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9" w:rsidRDefault="00F50E69" w:rsidP="00F50E69">
      <w:pPr>
        <w:jc w:val="center"/>
        <w:rPr>
          <w:b/>
        </w:rPr>
      </w:pPr>
      <w:r>
        <w:rPr>
          <w:b/>
        </w:rPr>
        <w:t>Пояснитель</w:t>
      </w:r>
      <w:r w:rsidR="0030006B">
        <w:rPr>
          <w:b/>
        </w:rPr>
        <w:t>ная записка к учебному плану 5,6</w:t>
      </w:r>
      <w:r>
        <w:rPr>
          <w:b/>
        </w:rPr>
        <w:t xml:space="preserve">  классов </w:t>
      </w:r>
    </w:p>
    <w:p w:rsidR="00F50E69" w:rsidRDefault="00F50E69" w:rsidP="00F50E69">
      <w:pPr>
        <w:jc w:val="center"/>
        <w:rPr>
          <w:b/>
        </w:rPr>
      </w:pPr>
      <w:r>
        <w:rPr>
          <w:b/>
        </w:rPr>
        <w:t>в соответствии с ФГОС</w:t>
      </w:r>
    </w:p>
    <w:p w:rsidR="00F50E69" w:rsidRDefault="00F50E69" w:rsidP="00F50E69">
      <w:pPr>
        <w:jc w:val="center"/>
        <w:rPr>
          <w:b/>
        </w:rPr>
      </w:pPr>
      <w:r>
        <w:rPr>
          <w:b/>
        </w:rPr>
        <w:t xml:space="preserve">МБОУ </w:t>
      </w:r>
      <w:r w:rsidR="001434F6">
        <w:rPr>
          <w:b/>
        </w:rPr>
        <w:t>«Гимназия №1 Брянского района»</w:t>
      </w:r>
      <w:r w:rsidR="007E043A">
        <w:rPr>
          <w:b/>
        </w:rPr>
        <w:t xml:space="preserve"> на 2016</w:t>
      </w:r>
      <w:r w:rsidR="002D497D">
        <w:rPr>
          <w:b/>
        </w:rPr>
        <w:t>-</w:t>
      </w:r>
      <w:r>
        <w:rPr>
          <w:b/>
        </w:rPr>
        <w:t>201</w:t>
      </w:r>
      <w:r w:rsidR="007E043A">
        <w:rPr>
          <w:b/>
        </w:rPr>
        <w:t>7</w:t>
      </w:r>
      <w:r>
        <w:rPr>
          <w:b/>
        </w:rPr>
        <w:t>учебный год</w:t>
      </w:r>
    </w:p>
    <w:p w:rsidR="00F50E69" w:rsidRDefault="00F50E69" w:rsidP="00F50E69">
      <w:pPr>
        <w:jc w:val="center"/>
      </w:pPr>
    </w:p>
    <w:p w:rsidR="00F50E69" w:rsidRDefault="00F50E69" w:rsidP="00F50E69">
      <w:pPr>
        <w:ind w:firstLine="540"/>
        <w:jc w:val="both"/>
      </w:pPr>
      <w:r>
        <w:rPr>
          <w:b/>
        </w:rPr>
        <w:t xml:space="preserve">Учебный план </w:t>
      </w:r>
      <w:r>
        <w:t>разработан в соответствии со следующими документами:</w:t>
      </w:r>
    </w:p>
    <w:p w:rsidR="00F50E69" w:rsidRDefault="00F50E69" w:rsidP="00F50E69">
      <w:pPr>
        <w:numPr>
          <w:ilvl w:val="0"/>
          <w:numId w:val="1"/>
        </w:numPr>
        <w:tabs>
          <w:tab w:val="num" w:pos="540"/>
        </w:tabs>
        <w:ind w:left="540" w:hanging="540"/>
        <w:jc w:val="both"/>
      </w:pPr>
      <w:r>
        <w:t>Федеральный закон «Об образовании в Российской Фед</w:t>
      </w:r>
      <w:r w:rsidR="0030006B">
        <w:t>ерации»  № 273-ФЗ от 29.12.2012;</w:t>
      </w:r>
    </w:p>
    <w:p w:rsidR="00F50E69" w:rsidRDefault="00F50E69" w:rsidP="0030006B">
      <w:pPr>
        <w:numPr>
          <w:ilvl w:val="0"/>
          <w:numId w:val="1"/>
        </w:numPr>
        <w:tabs>
          <w:tab w:val="num" w:pos="540"/>
        </w:tabs>
        <w:ind w:left="540" w:hanging="540"/>
        <w:jc w:val="both"/>
      </w:pPr>
      <w:r>
        <w:t xml:space="preserve">Приказ  </w:t>
      </w:r>
      <w:proofErr w:type="spellStart"/>
      <w:r>
        <w:t>Минобр</w:t>
      </w:r>
      <w:r w:rsidR="0030006B">
        <w:t>науки</w:t>
      </w:r>
      <w:proofErr w:type="spellEnd"/>
      <w:r w:rsidR="0030006B">
        <w:t xml:space="preserve"> России</w:t>
      </w:r>
      <w:r w:rsidR="0030006B" w:rsidRPr="0030006B">
        <w:t xml:space="preserve"> </w:t>
      </w:r>
      <w:r w:rsidR="0030006B">
        <w:t xml:space="preserve">от 17.12.2010 года №1897 </w:t>
      </w:r>
      <w:r>
        <w:t>«Об утверждении и введении в действие федерального государственного образовательного стандарта основного общего образования»</w:t>
      </w:r>
      <w:r w:rsidR="0030006B">
        <w:t xml:space="preserve">  с изменениями, утвержденными приказами </w:t>
      </w:r>
      <w:proofErr w:type="spellStart"/>
      <w:r w:rsidR="0030006B">
        <w:t>Минобрнауки</w:t>
      </w:r>
      <w:proofErr w:type="spellEnd"/>
      <w:r w:rsidR="0030006B">
        <w:t xml:space="preserve"> Росси от 29 декабря 2014 года № 1644, от 31 декабря 2015 года №1577;</w:t>
      </w:r>
      <w:r>
        <w:t xml:space="preserve"> </w:t>
      </w:r>
    </w:p>
    <w:p w:rsidR="007F4CC8" w:rsidRDefault="00F50E69" w:rsidP="007F4CC8">
      <w:pPr>
        <w:numPr>
          <w:ilvl w:val="0"/>
          <w:numId w:val="1"/>
        </w:numPr>
        <w:tabs>
          <w:tab w:val="num" w:pos="540"/>
        </w:tabs>
        <w:ind w:left="540" w:hanging="540"/>
        <w:jc w:val="both"/>
      </w:pPr>
      <w:r>
        <w:t xml:space="preserve">Приказ </w:t>
      </w:r>
      <w:proofErr w:type="spellStart"/>
      <w:r>
        <w:t>Минобрнауки</w:t>
      </w:r>
      <w:proofErr w:type="spellEnd"/>
      <w:r>
        <w:t xml:space="preserve"> России от </w:t>
      </w:r>
      <w:r w:rsidR="008C7934">
        <w:t>30 августа.2013</w:t>
      </w:r>
      <w:r>
        <w:t xml:space="preserve"> №</w:t>
      </w:r>
      <w:r w:rsidR="008C7934">
        <w:t>1015</w:t>
      </w:r>
      <w:r>
        <w:t xml:space="preserve"> «</w:t>
      </w:r>
      <w:r w:rsidR="008C7934">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007F4CC8">
        <w:t>»;</w:t>
      </w:r>
    </w:p>
    <w:p w:rsidR="00F50E69" w:rsidRDefault="0030006B" w:rsidP="007F4CC8">
      <w:pPr>
        <w:numPr>
          <w:ilvl w:val="0"/>
          <w:numId w:val="1"/>
        </w:numPr>
        <w:tabs>
          <w:tab w:val="num" w:pos="540"/>
        </w:tabs>
        <w:ind w:left="540" w:hanging="540"/>
        <w:jc w:val="both"/>
      </w:pPr>
      <w:proofErr w:type="gramStart"/>
      <w:r>
        <w:t xml:space="preserve">СанПиН </w:t>
      </w:r>
      <w:r w:rsidR="007F4CC8">
        <w:t xml:space="preserve"> </w:t>
      </w:r>
      <w:r>
        <w:t>2.4.2.</w:t>
      </w:r>
      <w:r w:rsidR="007F4CC8" w:rsidRPr="007F4CC8">
        <w:t>2821</w:t>
      </w:r>
      <w:proofErr w:type="gramEnd"/>
      <w:r w:rsidR="007F4CC8" w:rsidRPr="007F4CC8">
        <w:t xml:space="preserve"> – 10 </w:t>
      </w:r>
      <w:r w:rsidR="007F4CC8">
        <w:t>«</w:t>
      </w:r>
      <w:r w:rsidR="007F4CC8" w:rsidRPr="007F4CC8">
        <w:t>Санитарно-эпидемиологические требования к условиям и организации обучения в общеобразовательных учреждениях</w:t>
      </w:r>
      <w:r w:rsidR="007F4CC8">
        <w:t xml:space="preserve">»(постановление Главного государственного санитарного врача РФ от 29.12.2010 № 189, зарегистрированного в Минюсте России 03.03.2011, регистрационный номер 19993) (с изменениями и дополнениями, утвержденными Постановлениями </w:t>
      </w:r>
      <w:r w:rsidR="007F4CC8" w:rsidRPr="007F4CC8">
        <w:t>Главного государственного санитарного врача РФ</w:t>
      </w:r>
      <w:r w:rsidR="007F4CC8">
        <w:t xml:space="preserve"> от 29 июня 2011 г.,25 декабря 2013г., 24 ноября 2015г.);</w:t>
      </w:r>
    </w:p>
    <w:p w:rsidR="0030006B" w:rsidRDefault="00F50E69" w:rsidP="007F4CC8">
      <w:pPr>
        <w:numPr>
          <w:ilvl w:val="0"/>
          <w:numId w:val="1"/>
        </w:numPr>
        <w:tabs>
          <w:tab w:val="num" w:pos="540"/>
        </w:tabs>
        <w:ind w:left="540" w:hanging="540"/>
        <w:jc w:val="both"/>
      </w:pPr>
      <w:r>
        <w:t xml:space="preserve">Приказ </w:t>
      </w:r>
      <w:proofErr w:type="spellStart"/>
      <w:r>
        <w:t>Минобрнауки</w:t>
      </w:r>
      <w:proofErr w:type="spellEnd"/>
      <w:r>
        <w:t xml:space="preserve"> России от </w:t>
      </w:r>
      <w:r w:rsidR="007F4CC8">
        <w:t>07 августа 2015года № 08-1228 «О направлении методических рекомендаций по вопросам введения ФГОС ООО».</w:t>
      </w:r>
    </w:p>
    <w:p w:rsidR="0030006B" w:rsidRDefault="0030006B" w:rsidP="007F4CC8">
      <w:pPr>
        <w:ind w:left="540"/>
        <w:jc w:val="both"/>
      </w:pPr>
    </w:p>
    <w:p w:rsidR="007F4CC8" w:rsidRDefault="007F4CC8" w:rsidP="007F4CC8">
      <w:pPr>
        <w:ind w:left="540"/>
        <w:jc w:val="both"/>
      </w:pPr>
      <w:r>
        <w:t xml:space="preserve">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 состав и структуру обязательных предметных областей </w:t>
      </w:r>
      <w:r w:rsidR="003C6216">
        <w:t>и учебных предметов, последовательность и распределение по периодам обучения учебных предметов, формы промежуточной аттестации обучающихся.</w:t>
      </w:r>
    </w:p>
    <w:p w:rsidR="00F50E69" w:rsidRDefault="00F50E69" w:rsidP="00F50E69">
      <w:pPr>
        <w:ind w:left="720"/>
        <w:jc w:val="both"/>
      </w:pPr>
    </w:p>
    <w:p w:rsidR="00F50E69" w:rsidRDefault="00F50E69" w:rsidP="00F50E69">
      <w:pPr>
        <w:pStyle w:val="Default"/>
        <w:jc w:val="both"/>
      </w:pPr>
      <w:r>
        <w:t xml:space="preserve">         Учебный план </w:t>
      </w:r>
      <w:r w:rsidR="003C6216">
        <w:t xml:space="preserve">разработан </w:t>
      </w:r>
      <w:r>
        <w:t>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w:t>
      </w:r>
      <w:r w:rsidR="003C6216">
        <w:t xml:space="preserve">, с учетом примерной основной образовательной программы основного общего образования и примерных учебных планов, представленных в реестре примерных основных общеобразовательных программ </w:t>
      </w:r>
      <w:proofErr w:type="spellStart"/>
      <w:r w:rsidR="003C6216">
        <w:t>Минобрнауки</w:t>
      </w:r>
      <w:proofErr w:type="spellEnd"/>
      <w:r w:rsidR="003C6216">
        <w:t xml:space="preserve"> </w:t>
      </w:r>
      <w:r>
        <w:t xml:space="preserve"> </w:t>
      </w:r>
      <w:r w:rsidR="003C6216">
        <w:t>РФ или варианта примерного учебного плана.</w:t>
      </w:r>
    </w:p>
    <w:p w:rsidR="00F50E69" w:rsidRDefault="00F50E69" w:rsidP="00F50E69">
      <w:pPr>
        <w:pStyle w:val="Default"/>
        <w:jc w:val="both"/>
      </w:pPr>
      <w:r>
        <w:t xml:space="preserve">         Основными целями учебного плана являются: </w:t>
      </w:r>
    </w:p>
    <w:p w:rsidR="00F50E69" w:rsidRDefault="00F50E69" w:rsidP="00F50E69">
      <w:pPr>
        <w:pStyle w:val="Default"/>
        <w:spacing w:after="9"/>
        <w:jc w:val="both"/>
      </w:pPr>
      <w: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F50E69" w:rsidRDefault="00F50E69" w:rsidP="00F50E69">
      <w:pPr>
        <w:pStyle w:val="Default"/>
        <w:spacing w:after="9"/>
        <w:jc w:val="both"/>
      </w:pPr>
      <w: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F50E69" w:rsidRDefault="00F50E69" w:rsidP="00F50E69">
      <w:pPr>
        <w:pStyle w:val="Default"/>
        <w:spacing w:after="9"/>
        <w:jc w:val="both"/>
      </w:pPr>
      <w: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F50E69" w:rsidRDefault="00F50E69" w:rsidP="00F50E69">
      <w:pPr>
        <w:pStyle w:val="Default"/>
      </w:pPr>
    </w:p>
    <w:p w:rsidR="00F50E69" w:rsidRDefault="00F50E69" w:rsidP="00F50E69">
      <w:pPr>
        <w:pStyle w:val="Default"/>
        <w:jc w:val="both"/>
      </w:pPr>
      <w:r>
        <w:lastRenderedPageBreak/>
        <w:t xml:space="preserve">       В учебном </w:t>
      </w:r>
      <w:proofErr w:type="gramStart"/>
      <w:r>
        <w:t xml:space="preserve">плане </w:t>
      </w:r>
      <w:r w:rsidR="003C6216">
        <w:t xml:space="preserve"> </w:t>
      </w:r>
      <w:r>
        <w:t>представлены</w:t>
      </w:r>
      <w:proofErr w:type="gramEnd"/>
      <w:r>
        <w:t xml:space="preserve"> все основные образовательные области, что позволяет заложить фундамент общеобразовательной подготовки обучающихся.</w:t>
      </w:r>
    </w:p>
    <w:p w:rsidR="00F50E69" w:rsidRDefault="00F50E69" w:rsidP="00F50E69">
      <w:pPr>
        <w:ind w:firstLine="709"/>
        <w:jc w:val="both"/>
      </w:pPr>
      <w:r>
        <w:t>Основными задачами учебного плана являются:</w:t>
      </w:r>
    </w:p>
    <w:p w:rsidR="00F50E69" w:rsidRDefault="00F50E69" w:rsidP="00F50E69">
      <w:pPr>
        <w:numPr>
          <w:ilvl w:val="0"/>
          <w:numId w:val="2"/>
        </w:numPr>
        <w:jc w:val="both"/>
      </w:pPr>
      <w:r>
        <w:t>обеспечение  выполнения федерального  государственного стандарта образования;</w:t>
      </w:r>
    </w:p>
    <w:p w:rsidR="00F50E69" w:rsidRDefault="00F50E69" w:rsidP="00F50E69">
      <w:pPr>
        <w:numPr>
          <w:ilvl w:val="0"/>
          <w:numId w:val="2"/>
        </w:numPr>
        <w:tabs>
          <w:tab w:val="left" w:pos="720"/>
        </w:tabs>
        <w:suppressAutoHyphens/>
        <w:jc w:val="both"/>
      </w:pPr>
      <w:r>
        <w:t>обеспечение единства федерального, национально-регионального компонентов и компонента образовательного учреждения;</w:t>
      </w:r>
    </w:p>
    <w:p w:rsidR="00F50E69" w:rsidRDefault="00F50E69" w:rsidP="00F50E69">
      <w:pPr>
        <w:numPr>
          <w:ilvl w:val="0"/>
          <w:numId w:val="2"/>
        </w:numPr>
        <w:tabs>
          <w:tab w:val="left" w:pos="720"/>
        </w:tabs>
        <w:suppressAutoHyphens/>
        <w:jc w:val="both"/>
      </w:pPr>
      <w:r>
        <w:t>соблюдение государственных образовательных  стандартов;</w:t>
      </w:r>
    </w:p>
    <w:p w:rsidR="00F50E69" w:rsidRDefault="00F50E69" w:rsidP="00F50E69">
      <w:pPr>
        <w:numPr>
          <w:ilvl w:val="0"/>
          <w:numId w:val="2"/>
        </w:numPr>
        <w:tabs>
          <w:tab w:val="left" w:pos="720"/>
        </w:tabs>
        <w:suppressAutoHyphens/>
        <w:jc w:val="both"/>
      </w:pPr>
      <w:r>
        <w:t>введение  в  учебные  программы  национально-регионального  компонента;</w:t>
      </w:r>
    </w:p>
    <w:p w:rsidR="00F50E69" w:rsidRDefault="00F50E69" w:rsidP="00F50E69">
      <w:pPr>
        <w:numPr>
          <w:ilvl w:val="0"/>
          <w:numId w:val="2"/>
        </w:numPr>
        <w:tabs>
          <w:tab w:val="left" w:pos="720"/>
        </w:tabs>
        <w:suppressAutoHyphens/>
        <w:jc w:val="both"/>
      </w:pPr>
      <w:r>
        <w:t>сохранение  целостности  каждой  системы  обучения;</w:t>
      </w:r>
    </w:p>
    <w:p w:rsidR="00F50E69" w:rsidRDefault="00F50E69" w:rsidP="00F50E69">
      <w:pPr>
        <w:numPr>
          <w:ilvl w:val="0"/>
          <w:numId w:val="2"/>
        </w:numPr>
        <w:tabs>
          <w:tab w:val="left" w:pos="720"/>
        </w:tabs>
        <w:suppressAutoHyphens/>
        <w:jc w:val="both"/>
      </w:pPr>
      <w:r>
        <w:t>обеспечение реализации интересов и потребностей обучающихся и их родителей (законных представителей);</w:t>
      </w:r>
    </w:p>
    <w:p w:rsidR="00F50E69" w:rsidRDefault="00F50E69" w:rsidP="00F50E69">
      <w:pPr>
        <w:numPr>
          <w:ilvl w:val="0"/>
          <w:numId w:val="2"/>
        </w:numPr>
        <w:tabs>
          <w:tab w:val="left" w:pos="720"/>
        </w:tabs>
        <w:suppressAutoHyphens/>
        <w:jc w:val="both"/>
      </w:pPr>
      <w:r>
        <w:t>сохранение и укрепление здоровья детей (закладывание основ здорового образа жизни).</w:t>
      </w:r>
    </w:p>
    <w:p w:rsidR="003C6216" w:rsidRDefault="003C6216" w:rsidP="003C6216">
      <w:pPr>
        <w:suppressAutoHyphens/>
        <w:ind w:left="720"/>
        <w:jc w:val="both"/>
      </w:pPr>
    </w:p>
    <w:p w:rsidR="00F50E69" w:rsidRDefault="00F50E69" w:rsidP="00F50E69">
      <w:pPr>
        <w:ind w:firstLine="540"/>
        <w:jc w:val="both"/>
      </w:pPr>
      <w:r>
        <w:t>Режим работы основной</w:t>
      </w:r>
      <w:r w:rsidR="001434F6">
        <w:t xml:space="preserve"> общей школы осуществляется по 5</w:t>
      </w:r>
      <w:r>
        <w:t xml:space="preserve">-дневной учебной неделе, продолжительность учебного года составляет 35 учебных недель, продолжительность урока составляет 45 минут. Учебный план, режим </w:t>
      </w:r>
      <w:proofErr w:type="gramStart"/>
      <w:r>
        <w:t xml:space="preserve">работы  </w:t>
      </w:r>
      <w:r w:rsidR="001434F6">
        <w:t>гимназии</w:t>
      </w:r>
      <w:proofErr w:type="gramEnd"/>
      <w:r w:rsidR="001434F6">
        <w:t xml:space="preserve"> </w:t>
      </w:r>
      <w:r>
        <w:t xml:space="preserve">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F50E69" w:rsidRDefault="00F50E69" w:rsidP="00F50E69">
      <w:pPr>
        <w:ind w:firstLine="540"/>
        <w:jc w:val="both"/>
      </w:pPr>
      <w:r>
        <w:t>В 5</w:t>
      </w:r>
      <w:r w:rsidR="003C6216">
        <w:t xml:space="preserve">,6 </w:t>
      </w:r>
      <w:r>
        <w:t xml:space="preserve"> класс</w:t>
      </w:r>
      <w:r w:rsidR="003C6216">
        <w:t>ах</w:t>
      </w:r>
      <w:r>
        <w:t xml:space="preserve"> система аттестации достижений учащихся – промежуточная, по четвертям в форме выведения на основе текущих отметок, отметок</w:t>
      </w:r>
      <w:r w:rsidR="004428C0">
        <w:t xml:space="preserve"> за четверть, годовых</w:t>
      </w:r>
      <w:r>
        <w:t xml:space="preserve">.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w:t>
      </w:r>
      <w:r w:rsidR="00FD17BB">
        <w:t>гимназии</w:t>
      </w:r>
      <w:r>
        <w:t xml:space="preserve">, Положением </w:t>
      </w:r>
      <w:proofErr w:type="gramStart"/>
      <w:r w:rsidR="00FD17BB">
        <w:t xml:space="preserve">о </w:t>
      </w:r>
      <w:r>
        <w:t xml:space="preserve"> системе</w:t>
      </w:r>
      <w:proofErr w:type="gramEnd"/>
      <w:r>
        <w:t xml:space="preserve"> оценки достижения планируемых результатов освоения основной образовательной программы ООО.</w:t>
      </w:r>
    </w:p>
    <w:p w:rsidR="00B73C0B" w:rsidRDefault="00B73C0B" w:rsidP="00F50E69">
      <w:pPr>
        <w:ind w:firstLine="540"/>
        <w:jc w:val="both"/>
      </w:pPr>
    </w:p>
    <w:p w:rsidR="00FD17BB" w:rsidRDefault="00F50E69" w:rsidP="003C6216">
      <w:pPr>
        <w:jc w:val="both"/>
      </w:pPr>
      <w: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w:t>
      </w:r>
      <w:r w:rsidR="00B73C0B">
        <w:t>степени</w:t>
      </w:r>
      <w:r>
        <w:t xml:space="preserve">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B73C0B" w:rsidRDefault="00B73C0B" w:rsidP="00FD17BB">
      <w:pPr>
        <w:rPr>
          <w:bCs/>
        </w:rPr>
      </w:pPr>
    </w:p>
    <w:p w:rsidR="00FD17BB" w:rsidRDefault="00FD17BB" w:rsidP="00FD17BB">
      <w:pPr>
        <w:rPr>
          <w:bCs/>
        </w:rPr>
      </w:pPr>
      <w:r>
        <w:rPr>
          <w:bCs/>
        </w:rPr>
        <w:t xml:space="preserve"> Формы и сроки промежуточной аттестации при </w:t>
      </w:r>
      <w:r w:rsidR="003C6216">
        <w:rPr>
          <w:bCs/>
        </w:rPr>
        <w:t>реализации учебного плана в 2016</w:t>
      </w:r>
      <w:r>
        <w:rPr>
          <w:bCs/>
        </w:rPr>
        <w:t>-201</w:t>
      </w:r>
      <w:r w:rsidR="003C6216">
        <w:rPr>
          <w:bCs/>
        </w:rPr>
        <w:t>7</w:t>
      </w:r>
      <w:r>
        <w:rPr>
          <w:bCs/>
        </w:rPr>
        <w:t xml:space="preserve"> учебном году отражены в таблице</w:t>
      </w:r>
    </w:p>
    <w:p w:rsidR="00B73C0B" w:rsidRDefault="00B73C0B" w:rsidP="00FD17BB">
      <w:pPr>
        <w:rPr>
          <w:bCs/>
        </w:rPr>
      </w:pPr>
    </w:p>
    <w:tbl>
      <w:tblPr>
        <w:tblStyle w:val="a6"/>
        <w:tblpPr w:leftFromText="180" w:rightFromText="180" w:vertAnchor="text" w:tblpY="1"/>
        <w:tblOverlap w:val="never"/>
        <w:tblW w:w="8472" w:type="dxa"/>
        <w:tblLook w:val="04A0" w:firstRow="1" w:lastRow="0" w:firstColumn="1" w:lastColumn="0" w:noHBand="0" w:noVBand="1"/>
      </w:tblPr>
      <w:tblGrid>
        <w:gridCol w:w="3510"/>
        <w:gridCol w:w="1134"/>
        <w:gridCol w:w="1276"/>
        <w:gridCol w:w="1276"/>
        <w:gridCol w:w="1276"/>
      </w:tblGrid>
      <w:tr w:rsidR="00026679" w:rsidRPr="00B03EA0" w:rsidTr="00026679">
        <w:trPr>
          <w:trHeight w:val="630"/>
        </w:trPr>
        <w:tc>
          <w:tcPr>
            <w:tcW w:w="3510" w:type="dxa"/>
            <w:vMerge w:val="restart"/>
          </w:tcPr>
          <w:p w:rsidR="00026679" w:rsidRPr="00B03EA0" w:rsidRDefault="00026679" w:rsidP="00026679">
            <w:pPr>
              <w:rPr>
                <w:b/>
                <w:bCs/>
                <w:sz w:val="24"/>
                <w:szCs w:val="24"/>
              </w:rPr>
            </w:pPr>
            <w:r w:rsidRPr="00B03EA0">
              <w:rPr>
                <w:b/>
                <w:bCs/>
                <w:sz w:val="24"/>
                <w:szCs w:val="24"/>
              </w:rPr>
              <w:t>Учебные предметы/классы</w:t>
            </w:r>
          </w:p>
        </w:tc>
        <w:tc>
          <w:tcPr>
            <w:tcW w:w="4962" w:type="dxa"/>
            <w:gridSpan w:val="4"/>
            <w:tcBorders>
              <w:bottom w:val="single" w:sz="4" w:space="0" w:color="auto"/>
            </w:tcBorders>
            <w:vAlign w:val="center"/>
          </w:tcPr>
          <w:p w:rsidR="00026679" w:rsidRPr="00B03EA0" w:rsidRDefault="00026679" w:rsidP="00026679">
            <w:pPr>
              <w:tabs>
                <w:tab w:val="left" w:pos="4500"/>
                <w:tab w:val="left" w:pos="9180"/>
                <w:tab w:val="left" w:pos="9360"/>
              </w:tabs>
              <w:jc w:val="center"/>
              <w:rPr>
                <w:b/>
                <w:bCs/>
                <w:sz w:val="24"/>
                <w:szCs w:val="24"/>
              </w:rPr>
            </w:pPr>
            <w:r w:rsidRPr="00B03EA0">
              <w:rPr>
                <w:b/>
                <w:bCs/>
                <w:sz w:val="24"/>
                <w:szCs w:val="24"/>
              </w:rPr>
              <w:t>Формы и сроки промежуточной аттестации по четвертям</w:t>
            </w:r>
          </w:p>
          <w:p w:rsidR="00026679" w:rsidRPr="00B03EA0" w:rsidRDefault="00026679" w:rsidP="00026679">
            <w:pPr>
              <w:tabs>
                <w:tab w:val="left" w:pos="4500"/>
                <w:tab w:val="left" w:pos="9180"/>
                <w:tab w:val="left" w:pos="9360"/>
              </w:tabs>
              <w:jc w:val="center"/>
              <w:rPr>
                <w:b/>
                <w:bCs/>
                <w:sz w:val="24"/>
                <w:szCs w:val="24"/>
              </w:rPr>
            </w:pPr>
          </w:p>
        </w:tc>
      </w:tr>
      <w:tr w:rsidR="00026679" w:rsidRPr="00B03EA0" w:rsidTr="00026679">
        <w:trPr>
          <w:trHeight w:val="375"/>
        </w:trPr>
        <w:tc>
          <w:tcPr>
            <w:tcW w:w="3510" w:type="dxa"/>
            <w:vMerge/>
          </w:tcPr>
          <w:p w:rsidR="00026679" w:rsidRPr="00B03EA0" w:rsidRDefault="00026679" w:rsidP="00026679">
            <w:pPr>
              <w:rPr>
                <w:bCs/>
                <w:sz w:val="24"/>
                <w:szCs w:val="24"/>
              </w:rPr>
            </w:pPr>
          </w:p>
        </w:tc>
        <w:tc>
          <w:tcPr>
            <w:tcW w:w="4962" w:type="dxa"/>
            <w:gridSpan w:val="4"/>
            <w:tcBorders>
              <w:top w:val="single" w:sz="4" w:space="0" w:color="auto"/>
            </w:tcBorders>
            <w:vAlign w:val="center"/>
          </w:tcPr>
          <w:p w:rsidR="00026679" w:rsidRPr="00B03EA0" w:rsidRDefault="00491EB0" w:rsidP="00026679">
            <w:pPr>
              <w:tabs>
                <w:tab w:val="left" w:pos="4500"/>
                <w:tab w:val="left" w:pos="9180"/>
                <w:tab w:val="left" w:pos="9360"/>
              </w:tabs>
              <w:jc w:val="center"/>
              <w:rPr>
                <w:b/>
                <w:bCs/>
                <w:sz w:val="24"/>
                <w:szCs w:val="24"/>
              </w:rPr>
            </w:pPr>
            <w:r>
              <w:rPr>
                <w:b/>
                <w:bCs/>
                <w:sz w:val="24"/>
                <w:szCs w:val="24"/>
              </w:rPr>
              <w:t>5, 6</w:t>
            </w:r>
            <w:r w:rsidR="0074613A" w:rsidRPr="00B03EA0">
              <w:rPr>
                <w:b/>
                <w:bCs/>
                <w:sz w:val="24"/>
                <w:szCs w:val="24"/>
              </w:rPr>
              <w:t xml:space="preserve"> класс</w:t>
            </w:r>
            <w:r>
              <w:rPr>
                <w:b/>
                <w:bCs/>
                <w:sz w:val="24"/>
                <w:szCs w:val="24"/>
              </w:rPr>
              <w:t>ы</w:t>
            </w:r>
          </w:p>
        </w:tc>
      </w:tr>
      <w:tr w:rsidR="0074613A" w:rsidRPr="00B03EA0" w:rsidTr="00266CAB">
        <w:tc>
          <w:tcPr>
            <w:tcW w:w="3510" w:type="dxa"/>
          </w:tcPr>
          <w:p w:rsidR="0074613A" w:rsidRPr="00B03EA0" w:rsidRDefault="0074613A" w:rsidP="00026679">
            <w:pPr>
              <w:rPr>
                <w:b/>
                <w:bCs/>
                <w:sz w:val="24"/>
                <w:szCs w:val="24"/>
              </w:rPr>
            </w:pPr>
            <w:r w:rsidRPr="00B03EA0">
              <w:rPr>
                <w:b/>
                <w:bCs/>
                <w:sz w:val="24"/>
                <w:szCs w:val="24"/>
              </w:rPr>
              <w:t>четверти</w:t>
            </w:r>
          </w:p>
        </w:tc>
        <w:tc>
          <w:tcPr>
            <w:tcW w:w="1134" w:type="dxa"/>
            <w:tcBorders>
              <w:bottom w:val="single" w:sz="4" w:space="0" w:color="auto"/>
              <w:right w:val="single" w:sz="4" w:space="0" w:color="auto"/>
            </w:tcBorders>
            <w:vAlign w:val="center"/>
          </w:tcPr>
          <w:p w:rsidR="0074613A" w:rsidRPr="00B03EA0" w:rsidRDefault="0074613A" w:rsidP="00E763DA">
            <w:pPr>
              <w:tabs>
                <w:tab w:val="left" w:pos="4500"/>
                <w:tab w:val="left" w:pos="9180"/>
                <w:tab w:val="left" w:pos="9360"/>
              </w:tabs>
              <w:jc w:val="center"/>
              <w:rPr>
                <w:b/>
                <w:sz w:val="24"/>
                <w:szCs w:val="24"/>
                <w:lang w:val="en-US"/>
              </w:rPr>
            </w:pPr>
            <w:r w:rsidRPr="00B03EA0">
              <w:rPr>
                <w:b/>
                <w:sz w:val="24"/>
                <w:szCs w:val="24"/>
                <w:lang w:val="en-US"/>
              </w:rPr>
              <w:t>I</w:t>
            </w:r>
          </w:p>
        </w:tc>
        <w:tc>
          <w:tcPr>
            <w:tcW w:w="1276" w:type="dxa"/>
            <w:tcBorders>
              <w:left w:val="single" w:sz="4" w:space="0" w:color="auto"/>
              <w:bottom w:val="single" w:sz="4" w:space="0" w:color="auto"/>
              <w:right w:val="single" w:sz="4" w:space="0" w:color="auto"/>
            </w:tcBorders>
            <w:vAlign w:val="center"/>
          </w:tcPr>
          <w:p w:rsidR="0074613A" w:rsidRPr="00B03EA0" w:rsidRDefault="0074613A" w:rsidP="00E763DA">
            <w:pPr>
              <w:tabs>
                <w:tab w:val="left" w:pos="4500"/>
                <w:tab w:val="left" w:pos="9180"/>
                <w:tab w:val="left" w:pos="9360"/>
              </w:tabs>
              <w:jc w:val="center"/>
              <w:rPr>
                <w:b/>
                <w:sz w:val="24"/>
                <w:szCs w:val="24"/>
                <w:lang w:val="en-US"/>
              </w:rPr>
            </w:pPr>
            <w:r w:rsidRPr="00B03EA0">
              <w:rPr>
                <w:b/>
                <w:sz w:val="24"/>
                <w:szCs w:val="24"/>
                <w:lang w:val="en-US"/>
              </w:rPr>
              <w:t>II</w:t>
            </w:r>
          </w:p>
        </w:tc>
        <w:tc>
          <w:tcPr>
            <w:tcW w:w="1276" w:type="dxa"/>
            <w:tcBorders>
              <w:left w:val="single" w:sz="4" w:space="0" w:color="auto"/>
              <w:bottom w:val="single" w:sz="4" w:space="0" w:color="auto"/>
              <w:right w:val="single" w:sz="4" w:space="0" w:color="auto"/>
            </w:tcBorders>
            <w:vAlign w:val="center"/>
          </w:tcPr>
          <w:p w:rsidR="0074613A" w:rsidRPr="00B03EA0" w:rsidRDefault="0074613A" w:rsidP="00E763DA">
            <w:pPr>
              <w:tabs>
                <w:tab w:val="left" w:pos="4500"/>
                <w:tab w:val="left" w:pos="9180"/>
                <w:tab w:val="left" w:pos="9360"/>
              </w:tabs>
              <w:jc w:val="center"/>
              <w:rPr>
                <w:b/>
                <w:sz w:val="24"/>
                <w:szCs w:val="24"/>
                <w:lang w:val="en-US"/>
              </w:rPr>
            </w:pPr>
            <w:r w:rsidRPr="00B03EA0">
              <w:rPr>
                <w:b/>
                <w:sz w:val="24"/>
                <w:szCs w:val="24"/>
                <w:lang w:val="en-US"/>
              </w:rPr>
              <w:t>III</w:t>
            </w:r>
          </w:p>
        </w:tc>
        <w:tc>
          <w:tcPr>
            <w:tcW w:w="1276" w:type="dxa"/>
            <w:tcBorders>
              <w:left w:val="single" w:sz="4" w:space="0" w:color="auto"/>
              <w:bottom w:val="single" w:sz="4" w:space="0" w:color="auto"/>
            </w:tcBorders>
            <w:vAlign w:val="center"/>
          </w:tcPr>
          <w:p w:rsidR="0074613A" w:rsidRPr="00B03EA0" w:rsidRDefault="0074613A" w:rsidP="00E763DA">
            <w:pPr>
              <w:tabs>
                <w:tab w:val="left" w:pos="4500"/>
                <w:tab w:val="left" w:pos="9180"/>
                <w:tab w:val="left" w:pos="9360"/>
              </w:tabs>
              <w:jc w:val="center"/>
              <w:rPr>
                <w:b/>
                <w:sz w:val="24"/>
                <w:szCs w:val="24"/>
                <w:lang w:val="en-US"/>
              </w:rPr>
            </w:pPr>
            <w:r w:rsidRPr="00B03EA0">
              <w:rPr>
                <w:b/>
                <w:sz w:val="24"/>
                <w:szCs w:val="24"/>
                <w:lang w:val="en-US"/>
              </w:rPr>
              <w:t>IV</w:t>
            </w:r>
          </w:p>
        </w:tc>
      </w:tr>
      <w:tr w:rsidR="0074613A" w:rsidRPr="00B03EA0" w:rsidTr="00C86329">
        <w:tc>
          <w:tcPr>
            <w:tcW w:w="3510" w:type="dxa"/>
            <w:vAlign w:val="center"/>
          </w:tcPr>
          <w:p w:rsidR="0074613A" w:rsidRPr="00B03EA0" w:rsidRDefault="0074613A" w:rsidP="00732D88">
            <w:pPr>
              <w:tabs>
                <w:tab w:val="left" w:pos="4500"/>
                <w:tab w:val="left" w:pos="9180"/>
                <w:tab w:val="left" w:pos="9360"/>
              </w:tabs>
              <w:rPr>
                <w:sz w:val="24"/>
                <w:szCs w:val="24"/>
              </w:rPr>
            </w:pPr>
            <w:r w:rsidRPr="00B03EA0">
              <w:rPr>
                <w:sz w:val="24"/>
                <w:szCs w:val="24"/>
              </w:rPr>
              <w:t>Русский язык</w:t>
            </w:r>
          </w:p>
        </w:tc>
        <w:tc>
          <w:tcPr>
            <w:tcW w:w="1134" w:type="dxa"/>
            <w:tcBorders>
              <w:top w:val="single" w:sz="4" w:space="0" w:color="auto"/>
              <w:right w:val="single" w:sz="4" w:space="0" w:color="auto"/>
            </w:tcBorders>
          </w:tcPr>
          <w:p w:rsidR="0074613A" w:rsidRPr="00B03EA0" w:rsidRDefault="008017B3" w:rsidP="00026679">
            <w:pPr>
              <w:rPr>
                <w:bCs/>
                <w:sz w:val="24"/>
                <w:szCs w:val="24"/>
              </w:rPr>
            </w:pPr>
            <w:r>
              <w:rPr>
                <w:bCs/>
                <w:sz w:val="24"/>
                <w:szCs w:val="24"/>
              </w:rPr>
              <w:t>Д</w:t>
            </w:r>
          </w:p>
        </w:tc>
        <w:tc>
          <w:tcPr>
            <w:tcW w:w="1276" w:type="dxa"/>
            <w:tcBorders>
              <w:top w:val="single" w:sz="4" w:space="0" w:color="auto"/>
              <w:left w:val="single" w:sz="4" w:space="0" w:color="auto"/>
              <w:right w:val="single" w:sz="4" w:space="0" w:color="auto"/>
            </w:tcBorders>
          </w:tcPr>
          <w:p w:rsidR="0074613A" w:rsidRPr="00B03EA0" w:rsidRDefault="008017B3" w:rsidP="00026679">
            <w:pPr>
              <w:rPr>
                <w:bCs/>
                <w:sz w:val="24"/>
                <w:szCs w:val="24"/>
              </w:rPr>
            </w:pPr>
            <w:r>
              <w:rPr>
                <w:bCs/>
                <w:sz w:val="24"/>
                <w:szCs w:val="24"/>
              </w:rPr>
              <w:t>Т</w:t>
            </w:r>
          </w:p>
        </w:tc>
        <w:tc>
          <w:tcPr>
            <w:tcW w:w="1276" w:type="dxa"/>
            <w:tcBorders>
              <w:top w:val="single" w:sz="4" w:space="0" w:color="auto"/>
              <w:left w:val="single" w:sz="4" w:space="0" w:color="auto"/>
              <w:right w:val="single" w:sz="4" w:space="0" w:color="auto"/>
            </w:tcBorders>
          </w:tcPr>
          <w:p w:rsidR="0074613A" w:rsidRPr="00B03EA0" w:rsidRDefault="008017B3" w:rsidP="00026679">
            <w:pPr>
              <w:rPr>
                <w:bCs/>
                <w:sz w:val="24"/>
                <w:szCs w:val="24"/>
              </w:rPr>
            </w:pPr>
            <w:r>
              <w:rPr>
                <w:bCs/>
                <w:sz w:val="24"/>
                <w:szCs w:val="24"/>
              </w:rPr>
              <w:t>Д</w:t>
            </w:r>
          </w:p>
        </w:tc>
        <w:tc>
          <w:tcPr>
            <w:tcW w:w="1276" w:type="dxa"/>
            <w:tcBorders>
              <w:top w:val="single" w:sz="4" w:space="0" w:color="auto"/>
              <w:left w:val="single" w:sz="4" w:space="0" w:color="auto"/>
            </w:tcBorders>
          </w:tcPr>
          <w:p w:rsidR="0074613A" w:rsidRPr="00B03EA0" w:rsidRDefault="008017B3" w:rsidP="00B73C0B">
            <w:pPr>
              <w:tabs>
                <w:tab w:val="left" w:pos="666"/>
              </w:tabs>
              <w:rPr>
                <w:bCs/>
                <w:sz w:val="24"/>
                <w:szCs w:val="24"/>
              </w:rPr>
            </w:pPr>
            <w:r>
              <w:rPr>
                <w:bCs/>
                <w:sz w:val="24"/>
                <w:szCs w:val="24"/>
              </w:rPr>
              <w:t>Т</w:t>
            </w:r>
          </w:p>
        </w:tc>
      </w:tr>
      <w:tr w:rsidR="0074613A" w:rsidRPr="00B03EA0" w:rsidTr="00C86329">
        <w:tc>
          <w:tcPr>
            <w:tcW w:w="3510" w:type="dxa"/>
            <w:vAlign w:val="center"/>
          </w:tcPr>
          <w:p w:rsidR="0074613A" w:rsidRPr="00B03EA0" w:rsidRDefault="0074613A" w:rsidP="00732D88">
            <w:pPr>
              <w:tabs>
                <w:tab w:val="left" w:pos="4500"/>
                <w:tab w:val="left" w:pos="9180"/>
                <w:tab w:val="left" w:pos="9360"/>
              </w:tabs>
              <w:rPr>
                <w:sz w:val="24"/>
                <w:szCs w:val="24"/>
              </w:rPr>
            </w:pPr>
            <w:r w:rsidRPr="00B03EA0">
              <w:rPr>
                <w:sz w:val="24"/>
                <w:szCs w:val="24"/>
              </w:rPr>
              <w:t>Литератур</w:t>
            </w:r>
            <w:r w:rsidR="008017B3">
              <w:rPr>
                <w:sz w:val="24"/>
                <w:szCs w:val="24"/>
              </w:rPr>
              <w:t>а</w:t>
            </w:r>
          </w:p>
        </w:tc>
        <w:tc>
          <w:tcPr>
            <w:tcW w:w="1134" w:type="dxa"/>
            <w:tcBorders>
              <w:right w:val="single" w:sz="4" w:space="0" w:color="auto"/>
            </w:tcBorders>
          </w:tcPr>
          <w:p w:rsidR="0074613A" w:rsidRPr="00B03EA0" w:rsidRDefault="00B73C0B" w:rsidP="00026679">
            <w:pPr>
              <w:rPr>
                <w:bCs/>
                <w:sz w:val="24"/>
                <w:szCs w:val="24"/>
              </w:rPr>
            </w:pPr>
            <w:r>
              <w:rPr>
                <w:bCs/>
                <w:sz w:val="24"/>
                <w:szCs w:val="24"/>
              </w:rPr>
              <w:t>Т</w:t>
            </w:r>
          </w:p>
        </w:tc>
        <w:tc>
          <w:tcPr>
            <w:tcW w:w="1276" w:type="dxa"/>
            <w:tcBorders>
              <w:left w:val="single" w:sz="4" w:space="0" w:color="auto"/>
              <w:right w:val="single" w:sz="4" w:space="0" w:color="auto"/>
            </w:tcBorders>
          </w:tcPr>
          <w:p w:rsidR="0074613A" w:rsidRPr="00B03EA0" w:rsidRDefault="00B73C0B" w:rsidP="00026679">
            <w:pPr>
              <w:rPr>
                <w:bCs/>
                <w:sz w:val="24"/>
                <w:szCs w:val="24"/>
              </w:rPr>
            </w:pPr>
            <w:r>
              <w:rPr>
                <w:bCs/>
                <w:sz w:val="24"/>
                <w:szCs w:val="24"/>
              </w:rPr>
              <w:t>Т</w:t>
            </w:r>
          </w:p>
        </w:tc>
        <w:tc>
          <w:tcPr>
            <w:tcW w:w="1276" w:type="dxa"/>
            <w:tcBorders>
              <w:left w:val="single" w:sz="4" w:space="0" w:color="auto"/>
              <w:right w:val="single" w:sz="4" w:space="0" w:color="auto"/>
            </w:tcBorders>
          </w:tcPr>
          <w:p w:rsidR="0074613A" w:rsidRPr="00B03EA0" w:rsidRDefault="00B73C0B" w:rsidP="00026679">
            <w:pPr>
              <w:rPr>
                <w:bCs/>
                <w:sz w:val="24"/>
                <w:szCs w:val="24"/>
              </w:rPr>
            </w:pPr>
            <w:r>
              <w:rPr>
                <w:bCs/>
                <w:sz w:val="24"/>
                <w:szCs w:val="24"/>
              </w:rPr>
              <w:t>Т</w:t>
            </w:r>
          </w:p>
        </w:tc>
        <w:tc>
          <w:tcPr>
            <w:tcW w:w="1276" w:type="dxa"/>
            <w:tcBorders>
              <w:left w:val="single" w:sz="4" w:space="0" w:color="auto"/>
            </w:tcBorders>
          </w:tcPr>
          <w:p w:rsidR="0074613A" w:rsidRPr="00B03EA0" w:rsidRDefault="00B73C0B" w:rsidP="00026679">
            <w:pPr>
              <w:rPr>
                <w:bCs/>
                <w:sz w:val="24"/>
                <w:szCs w:val="24"/>
              </w:rPr>
            </w:pPr>
            <w:r>
              <w:rPr>
                <w:bCs/>
                <w:sz w:val="24"/>
                <w:szCs w:val="24"/>
              </w:rPr>
              <w:t>Т</w:t>
            </w:r>
          </w:p>
        </w:tc>
      </w:tr>
      <w:tr w:rsidR="00B73C0B" w:rsidRPr="00B03EA0" w:rsidTr="00C86329">
        <w:tc>
          <w:tcPr>
            <w:tcW w:w="3510" w:type="dxa"/>
            <w:vAlign w:val="bottom"/>
          </w:tcPr>
          <w:p w:rsidR="00B73C0B" w:rsidRPr="00B03EA0" w:rsidRDefault="00B73C0B" w:rsidP="00B73C0B">
            <w:pPr>
              <w:tabs>
                <w:tab w:val="left" w:pos="4500"/>
                <w:tab w:val="left" w:pos="9180"/>
                <w:tab w:val="left" w:pos="9360"/>
              </w:tabs>
              <w:rPr>
                <w:sz w:val="24"/>
                <w:szCs w:val="24"/>
              </w:rPr>
            </w:pPr>
            <w:r w:rsidRPr="00B03EA0">
              <w:rPr>
                <w:sz w:val="24"/>
                <w:szCs w:val="24"/>
              </w:rPr>
              <w:t>Иностранный язык</w:t>
            </w:r>
          </w:p>
        </w:tc>
        <w:tc>
          <w:tcPr>
            <w:tcW w:w="1134" w:type="dxa"/>
            <w:tcBorders>
              <w:right w:val="single" w:sz="4" w:space="0" w:color="auto"/>
            </w:tcBorders>
          </w:tcPr>
          <w:p w:rsidR="00B73C0B" w:rsidRPr="00B03EA0" w:rsidRDefault="00B73C0B" w:rsidP="00B73C0B">
            <w:pPr>
              <w:rPr>
                <w:bCs/>
                <w:sz w:val="24"/>
                <w:szCs w:val="24"/>
              </w:rPr>
            </w:pPr>
            <w:r>
              <w:rPr>
                <w:bCs/>
                <w:sz w:val="24"/>
                <w:szCs w:val="24"/>
              </w:rPr>
              <w:t>2Т,Кр</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2Т,Кр</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 xml:space="preserve">3Т, </w:t>
            </w:r>
            <w:proofErr w:type="spellStart"/>
            <w:r>
              <w:rPr>
                <w:bCs/>
                <w:sz w:val="24"/>
                <w:szCs w:val="24"/>
              </w:rPr>
              <w:t>Кр</w:t>
            </w:r>
            <w:proofErr w:type="spellEnd"/>
          </w:p>
        </w:tc>
        <w:tc>
          <w:tcPr>
            <w:tcW w:w="1276" w:type="dxa"/>
            <w:tcBorders>
              <w:left w:val="single" w:sz="4" w:space="0" w:color="auto"/>
            </w:tcBorders>
          </w:tcPr>
          <w:p w:rsidR="00B73C0B" w:rsidRPr="00B03EA0" w:rsidRDefault="00B73C0B" w:rsidP="00B73C0B">
            <w:pPr>
              <w:rPr>
                <w:bCs/>
                <w:sz w:val="24"/>
                <w:szCs w:val="24"/>
              </w:rPr>
            </w:pPr>
            <w:r>
              <w:rPr>
                <w:bCs/>
                <w:sz w:val="24"/>
                <w:szCs w:val="24"/>
              </w:rPr>
              <w:t>3Т,2Кр</w:t>
            </w:r>
          </w:p>
        </w:tc>
      </w:tr>
      <w:tr w:rsidR="00B73C0B" w:rsidRPr="00B03EA0" w:rsidTr="00C86329">
        <w:tc>
          <w:tcPr>
            <w:tcW w:w="3510" w:type="dxa"/>
            <w:vAlign w:val="bottom"/>
          </w:tcPr>
          <w:p w:rsidR="00B73C0B" w:rsidRPr="00B03EA0" w:rsidRDefault="00B73C0B" w:rsidP="00B73C0B">
            <w:pPr>
              <w:tabs>
                <w:tab w:val="left" w:pos="4500"/>
                <w:tab w:val="left" w:pos="9180"/>
                <w:tab w:val="left" w:pos="9360"/>
              </w:tabs>
              <w:rPr>
                <w:sz w:val="24"/>
                <w:szCs w:val="24"/>
              </w:rPr>
            </w:pPr>
            <w:r w:rsidRPr="00B03EA0">
              <w:rPr>
                <w:sz w:val="24"/>
                <w:szCs w:val="24"/>
              </w:rPr>
              <w:t xml:space="preserve">Математика </w:t>
            </w:r>
          </w:p>
        </w:tc>
        <w:tc>
          <w:tcPr>
            <w:tcW w:w="1134" w:type="dxa"/>
            <w:tcBorders>
              <w:right w:val="single" w:sz="4" w:space="0" w:color="auto"/>
            </w:tcBorders>
          </w:tcPr>
          <w:p w:rsidR="00B73C0B" w:rsidRPr="00B03EA0" w:rsidRDefault="00B73C0B" w:rsidP="00B73C0B">
            <w:pPr>
              <w:rPr>
                <w:bCs/>
                <w:sz w:val="24"/>
                <w:szCs w:val="24"/>
              </w:rPr>
            </w:pPr>
            <w:r>
              <w:rPr>
                <w:bCs/>
                <w:sz w:val="24"/>
                <w:szCs w:val="24"/>
              </w:rPr>
              <w:t>2Кр</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2Кр</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2Кр</w:t>
            </w:r>
          </w:p>
        </w:tc>
        <w:tc>
          <w:tcPr>
            <w:tcW w:w="1276" w:type="dxa"/>
            <w:tcBorders>
              <w:left w:val="single" w:sz="4" w:space="0" w:color="auto"/>
            </w:tcBorders>
          </w:tcPr>
          <w:p w:rsidR="00B73C0B" w:rsidRPr="00B03EA0" w:rsidRDefault="00B73C0B" w:rsidP="00B73C0B">
            <w:pPr>
              <w:rPr>
                <w:bCs/>
                <w:sz w:val="24"/>
                <w:szCs w:val="24"/>
              </w:rPr>
            </w:pPr>
            <w:r>
              <w:rPr>
                <w:bCs/>
                <w:sz w:val="24"/>
                <w:szCs w:val="24"/>
              </w:rPr>
              <w:t>3Кр</w:t>
            </w:r>
          </w:p>
        </w:tc>
      </w:tr>
      <w:tr w:rsidR="00B73C0B" w:rsidRPr="00B03EA0" w:rsidTr="00C86329">
        <w:tc>
          <w:tcPr>
            <w:tcW w:w="3510" w:type="dxa"/>
            <w:vAlign w:val="bottom"/>
          </w:tcPr>
          <w:p w:rsidR="00B73C0B" w:rsidRPr="00B03EA0" w:rsidRDefault="00491EB0" w:rsidP="00B73C0B">
            <w:pPr>
              <w:tabs>
                <w:tab w:val="left" w:pos="4500"/>
                <w:tab w:val="left" w:pos="9180"/>
                <w:tab w:val="left" w:pos="9360"/>
              </w:tabs>
              <w:rPr>
                <w:sz w:val="24"/>
                <w:szCs w:val="24"/>
              </w:rPr>
            </w:pPr>
            <w:r>
              <w:rPr>
                <w:sz w:val="24"/>
                <w:szCs w:val="24"/>
              </w:rPr>
              <w:t xml:space="preserve"> И</w:t>
            </w:r>
            <w:r w:rsidR="00B73C0B">
              <w:rPr>
                <w:sz w:val="24"/>
                <w:szCs w:val="24"/>
              </w:rPr>
              <w:t xml:space="preserve">стория </w:t>
            </w:r>
          </w:p>
        </w:tc>
        <w:tc>
          <w:tcPr>
            <w:tcW w:w="1134" w:type="dxa"/>
            <w:tcBorders>
              <w:right w:val="single" w:sz="4" w:space="0" w:color="auto"/>
            </w:tcBorders>
          </w:tcPr>
          <w:p w:rsidR="00B73C0B" w:rsidRPr="00B03EA0" w:rsidRDefault="00B73C0B" w:rsidP="00B73C0B">
            <w:pPr>
              <w:rPr>
                <w:bCs/>
                <w:sz w:val="24"/>
                <w:szCs w:val="24"/>
              </w:rPr>
            </w:pPr>
            <w:r>
              <w:rPr>
                <w:bCs/>
                <w:sz w:val="24"/>
                <w:szCs w:val="24"/>
              </w:rPr>
              <w:t>Т</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Т</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Т</w:t>
            </w:r>
          </w:p>
        </w:tc>
        <w:tc>
          <w:tcPr>
            <w:tcW w:w="1276" w:type="dxa"/>
            <w:tcBorders>
              <w:left w:val="single" w:sz="4" w:space="0" w:color="auto"/>
            </w:tcBorders>
          </w:tcPr>
          <w:p w:rsidR="00B73C0B" w:rsidRPr="00B03EA0" w:rsidRDefault="00B73C0B" w:rsidP="00B73C0B">
            <w:pPr>
              <w:rPr>
                <w:bCs/>
                <w:sz w:val="24"/>
                <w:szCs w:val="24"/>
              </w:rPr>
            </w:pPr>
            <w:proofErr w:type="spellStart"/>
            <w:r>
              <w:rPr>
                <w:bCs/>
                <w:sz w:val="24"/>
                <w:szCs w:val="24"/>
              </w:rPr>
              <w:t>Зп</w:t>
            </w:r>
            <w:proofErr w:type="spellEnd"/>
          </w:p>
        </w:tc>
      </w:tr>
      <w:tr w:rsidR="00B73C0B" w:rsidRPr="008017B3" w:rsidTr="00C86329">
        <w:tc>
          <w:tcPr>
            <w:tcW w:w="3510" w:type="dxa"/>
            <w:vAlign w:val="bottom"/>
          </w:tcPr>
          <w:p w:rsidR="00B73C0B" w:rsidRPr="008017B3" w:rsidRDefault="00B73C0B" w:rsidP="00B73C0B">
            <w:pPr>
              <w:tabs>
                <w:tab w:val="left" w:pos="4500"/>
                <w:tab w:val="left" w:pos="9180"/>
                <w:tab w:val="left" w:pos="9360"/>
              </w:tabs>
              <w:rPr>
                <w:sz w:val="24"/>
                <w:szCs w:val="24"/>
              </w:rPr>
            </w:pPr>
            <w:r w:rsidRPr="008017B3">
              <w:rPr>
                <w:sz w:val="24"/>
                <w:szCs w:val="24"/>
              </w:rPr>
              <w:t>Обществознание</w:t>
            </w:r>
          </w:p>
        </w:tc>
        <w:tc>
          <w:tcPr>
            <w:tcW w:w="1134" w:type="dxa"/>
            <w:tcBorders>
              <w:right w:val="single" w:sz="4" w:space="0" w:color="auto"/>
            </w:tcBorders>
          </w:tcPr>
          <w:p w:rsidR="00B73C0B" w:rsidRPr="00B03EA0" w:rsidRDefault="00B73C0B" w:rsidP="00B73C0B">
            <w:pPr>
              <w:rPr>
                <w:bCs/>
                <w:sz w:val="24"/>
                <w:szCs w:val="24"/>
              </w:rPr>
            </w:pPr>
            <w:r>
              <w:rPr>
                <w:bCs/>
                <w:sz w:val="24"/>
                <w:szCs w:val="24"/>
              </w:rPr>
              <w:t>Т</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Т</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Т</w:t>
            </w:r>
          </w:p>
        </w:tc>
        <w:tc>
          <w:tcPr>
            <w:tcW w:w="1276" w:type="dxa"/>
            <w:tcBorders>
              <w:left w:val="single" w:sz="4" w:space="0" w:color="auto"/>
            </w:tcBorders>
          </w:tcPr>
          <w:p w:rsidR="00B73C0B" w:rsidRPr="00B03EA0" w:rsidRDefault="00B73C0B" w:rsidP="00B73C0B">
            <w:pPr>
              <w:rPr>
                <w:bCs/>
                <w:sz w:val="24"/>
                <w:szCs w:val="24"/>
              </w:rPr>
            </w:pPr>
            <w:proofErr w:type="spellStart"/>
            <w:r>
              <w:rPr>
                <w:bCs/>
                <w:sz w:val="24"/>
                <w:szCs w:val="24"/>
              </w:rPr>
              <w:t>Зп</w:t>
            </w:r>
            <w:proofErr w:type="spellEnd"/>
          </w:p>
        </w:tc>
      </w:tr>
      <w:tr w:rsidR="00B73C0B" w:rsidRPr="00B03EA0" w:rsidTr="00C86329">
        <w:tc>
          <w:tcPr>
            <w:tcW w:w="3510" w:type="dxa"/>
            <w:vAlign w:val="bottom"/>
          </w:tcPr>
          <w:p w:rsidR="00B73C0B" w:rsidRPr="008017B3" w:rsidRDefault="00B73C0B" w:rsidP="00B73C0B">
            <w:pPr>
              <w:tabs>
                <w:tab w:val="left" w:pos="4500"/>
                <w:tab w:val="left" w:pos="9180"/>
                <w:tab w:val="left" w:pos="9360"/>
              </w:tabs>
              <w:rPr>
                <w:sz w:val="24"/>
                <w:szCs w:val="24"/>
              </w:rPr>
            </w:pPr>
            <w:r w:rsidRPr="008017B3">
              <w:rPr>
                <w:sz w:val="24"/>
                <w:szCs w:val="24"/>
              </w:rPr>
              <w:t>География</w:t>
            </w:r>
          </w:p>
        </w:tc>
        <w:tc>
          <w:tcPr>
            <w:tcW w:w="1134" w:type="dxa"/>
            <w:tcBorders>
              <w:right w:val="single" w:sz="4" w:space="0" w:color="auto"/>
            </w:tcBorders>
          </w:tcPr>
          <w:p w:rsidR="00B73C0B" w:rsidRPr="00B03EA0" w:rsidRDefault="00B73C0B" w:rsidP="00B73C0B">
            <w:pPr>
              <w:rPr>
                <w:bCs/>
              </w:rPr>
            </w:pPr>
            <w:r>
              <w:rPr>
                <w:bCs/>
              </w:rPr>
              <w:t>Т</w:t>
            </w:r>
          </w:p>
        </w:tc>
        <w:tc>
          <w:tcPr>
            <w:tcW w:w="1276" w:type="dxa"/>
            <w:tcBorders>
              <w:left w:val="single" w:sz="4" w:space="0" w:color="auto"/>
              <w:right w:val="single" w:sz="4" w:space="0" w:color="auto"/>
            </w:tcBorders>
          </w:tcPr>
          <w:p w:rsidR="00B73C0B" w:rsidRPr="00B03EA0" w:rsidRDefault="00B73C0B" w:rsidP="00B73C0B">
            <w:pPr>
              <w:rPr>
                <w:bCs/>
              </w:rPr>
            </w:pPr>
            <w:r>
              <w:rPr>
                <w:bCs/>
              </w:rPr>
              <w:t>Т</w:t>
            </w:r>
          </w:p>
        </w:tc>
        <w:tc>
          <w:tcPr>
            <w:tcW w:w="1276" w:type="dxa"/>
            <w:tcBorders>
              <w:left w:val="single" w:sz="4" w:space="0" w:color="auto"/>
              <w:right w:val="single" w:sz="4" w:space="0" w:color="auto"/>
            </w:tcBorders>
          </w:tcPr>
          <w:p w:rsidR="00B73C0B" w:rsidRPr="00B03EA0" w:rsidRDefault="00B73C0B" w:rsidP="00B73C0B">
            <w:pPr>
              <w:rPr>
                <w:bCs/>
              </w:rPr>
            </w:pPr>
            <w:r>
              <w:rPr>
                <w:bCs/>
              </w:rPr>
              <w:t>Т</w:t>
            </w:r>
          </w:p>
        </w:tc>
        <w:tc>
          <w:tcPr>
            <w:tcW w:w="1276" w:type="dxa"/>
            <w:tcBorders>
              <w:left w:val="single" w:sz="4" w:space="0" w:color="auto"/>
            </w:tcBorders>
          </w:tcPr>
          <w:p w:rsidR="00B73C0B" w:rsidRPr="00B03EA0" w:rsidRDefault="00B73C0B" w:rsidP="00B73C0B">
            <w:pPr>
              <w:rPr>
                <w:bCs/>
              </w:rPr>
            </w:pPr>
            <w:proofErr w:type="spellStart"/>
            <w:r>
              <w:rPr>
                <w:bCs/>
              </w:rPr>
              <w:t>Зп</w:t>
            </w:r>
            <w:proofErr w:type="spellEnd"/>
          </w:p>
        </w:tc>
      </w:tr>
      <w:tr w:rsidR="00B73C0B" w:rsidRPr="00B03EA0" w:rsidTr="00C86329">
        <w:tc>
          <w:tcPr>
            <w:tcW w:w="3510" w:type="dxa"/>
            <w:vAlign w:val="bottom"/>
          </w:tcPr>
          <w:p w:rsidR="00B73C0B" w:rsidRPr="008017B3" w:rsidRDefault="00B73C0B" w:rsidP="00B73C0B">
            <w:pPr>
              <w:tabs>
                <w:tab w:val="left" w:pos="4500"/>
                <w:tab w:val="left" w:pos="9180"/>
                <w:tab w:val="left" w:pos="9360"/>
              </w:tabs>
              <w:rPr>
                <w:sz w:val="24"/>
                <w:szCs w:val="24"/>
              </w:rPr>
            </w:pPr>
            <w:r w:rsidRPr="008017B3">
              <w:rPr>
                <w:sz w:val="24"/>
                <w:szCs w:val="24"/>
              </w:rPr>
              <w:t>Основы духовно-нравстве</w:t>
            </w:r>
            <w:r>
              <w:rPr>
                <w:sz w:val="24"/>
                <w:szCs w:val="24"/>
              </w:rPr>
              <w:t>н</w:t>
            </w:r>
            <w:r w:rsidRPr="008017B3">
              <w:rPr>
                <w:sz w:val="24"/>
                <w:szCs w:val="24"/>
              </w:rPr>
              <w:t xml:space="preserve">ной </w:t>
            </w:r>
            <w:r w:rsidRPr="008017B3">
              <w:rPr>
                <w:sz w:val="24"/>
                <w:szCs w:val="24"/>
              </w:rPr>
              <w:lastRenderedPageBreak/>
              <w:t>культуры</w:t>
            </w:r>
            <w:r>
              <w:rPr>
                <w:sz w:val="24"/>
                <w:szCs w:val="24"/>
              </w:rPr>
              <w:t xml:space="preserve"> народов </w:t>
            </w:r>
            <w:r w:rsidRPr="008017B3">
              <w:rPr>
                <w:sz w:val="24"/>
                <w:szCs w:val="24"/>
              </w:rPr>
              <w:t xml:space="preserve"> России</w:t>
            </w:r>
          </w:p>
        </w:tc>
        <w:tc>
          <w:tcPr>
            <w:tcW w:w="1134" w:type="dxa"/>
            <w:tcBorders>
              <w:right w:val="single" w:sz="4" w:space="0" w:color="auto"/>
            </w:tcBorders>
          </w:tcPr>
          <w:p w:rsidR="00B73C0B" w:rsidRDefault="00B73C0B" w:rsidP="00B73C0B">
            <w:pPr>
              <w:rPr>
                <w:bCs/>
              </w:rPr>
            </w:pPr>
          </w:p>
          <w:p w:rsidR="00B73C0B" w:rsidRPr="00B73C0B" w:rsidRDefault="00B73C0B" w:rsidP="00B73C0B">
            <w:r>
              <w:lastRenderedPageBreak/>
              <w:t>Т</w:t>
            </w:r>
          </w:p>
        </w:tc>
        <w:tc>
          <w:tcPr>
            <w:tcW w:w="1276" w:type="dxa"/>
            <w:tcBorders>
              <w:left w:val="single" w:sz="4" w:space="0" w:color="auto"/>
              <w:right w:val="single" w:sz="4" w:space="0" w:color="auto"/>
            </w:tcBorders>
          </w:tcPr>
          <w:p w:rsidR="00B73C0B" w:rsidRDefault="00B73C0B" w:rsidP="00B73C0B">
            <w:pPr>
              <w:rPr>
                <w:bCs/>
              </w:rPr>
            </w:pPr>
          </w:p>
          <w:p w:rsidR="00B73C0B" w:rsidRPr="00B03EA0" w:rsidRDefault="00B73C0B" w:rsidP="00B73C0B">
            <w:pPr>
              <w:rPr>
                <w:bCs/>
              </w:rPr>
            </w:pPr>
            <w:r>
              <w:rPr>
                <w:bCs/>
              </w:rPr>
              <w:lastRenderedPageBreak/>
              <w:t>Т</w:t>
            </w:r>
          </w:p>
        </w:tc>
        <w:tc>
          <w:tcPr>
            <w:tcW w:w="1276" w:type="dxa"/>
            <w:tcBorders>
              <w:left w:val="single" w:sz="4" w:space="0" w:color="auto"/>
              <w:right w:val="single" w:sz="4" w:space="0" w:color="auto"/>
            </w:tcBorders>
          </w:tcPr>
          <w:p w:rsidR="00B73C0B" w:rsidRDefault="00B73C0B" w:rsidP="00B73C0B">
            <w:pPr>
              <w:rPr>
                <w:bCs/>
              </w:rPr>
            </w:pPr>
          </w:p>
          <w:p w:rsidR="00B73C0B" w:rsidRPr="00B73C0B" w:rsidRDefault="00B73C0B" w:rsidP="00B73C0B">
            <w:r>
              <w:lastRenderedPageBreak/>
              <w:t>Т</w:t>
            </w:r>
          </w:p>
        </w:tc>
        <w:tc>
          <w:tcPr>
            <w:tcW w:w="1276" w:type="dxa"/>
            <w:tcBorders>
              <w:left w:val="single" w:sz="4" w:space="0" w:color="auto"/>
            </w:tcBorders>
          </w:tcPr>
          <w:p w:rsidR="00B73C0B" w:rsidRDefault="00B73C0B" w:rsidP="00B73C0B">
            <w:pPr>
              <w:rPr>
                <w:bCs/>
              </w:rPr>
            </w:pPr>
          </w:p>
          <w:p w:rsidR="00B73C0B" w:rsidRDefault="00B73C0B" w:rsidP="00B73C0B">
            <w:pPr>
              <w:rPr>
                <w:bCs/>
              </w:rPr>
            </w:pPr>
            <w:proofErr w:type="spellStart"/>
            <w:r>
              <w:rPr>
                <w:bCs/>
              </w:rPr>
              <w:lastRenderedPageBreak/>
              <w:t>Зп</w:t>
            </w:r>
            <w:proofErr w:type="spellEnd"/>
          </w:p>
          <w:p w:rsidR="00B73C0B" w:rsidRPr="00B03EA0" w:rsidRDefault="00B73C0B" w:rsidP="00B73C0B">
            <w:pPr>
              <w:rPr>
                <w:bCs/>
              </w:rPr>
            </w:pPr>
          </w:p>
        </w:tc>
      </w:tr>
      <w:tr w:rsidR="00B73C0B" w:rsidRPr="00B03EA0" w:rsidTr="00C86329">
        <w:tc>
          <w:tcPr>
            <w:tcW w:w="3510" w:type="dxa"/>
            <w:vAlign w:val="bottom"/>
          </w:tcPr>
          <w:p w:rsidR="00B73C0B" w:rsidRPr="002D497D" w:rsidRDefault="00B73C0B" w:rsidP="00B73C0B">
            <w:pPr>
              <w:tabs>
                <w:tab w:val="left" w:pos="4500"/>
                <w:tab w:val="left" w:pos="9180"/>
                <w:tab w:val="left" w:pos="9360"/>
              </w:tabs>
              <w:rPr>
                <w:sz w:val="24"/>
                <w:szCs w:val="24"/>
              </w:rPr>
            </w:pPr>
            <w:r w:rsidRPr="002D497D">
              <w:rPr>
                <w:sz w:val="24"/>
                <w:szCs w:val="24"/>
              </w:rPr>
              <w:lastRenderedPageBreak/>
              <w:t>Биология</w:t>
            </w:r>
          </w:p>
        </w:tc>
        <w:tc>
          <w:tcPr>
            <w:tcW w:w="1134" w:type="dxa"/>
            <w:tcBorders>
              <w:right w:val="single" w:sz="4" w:space="0" w:color="auto"/>
            </w:tcBorders>
          </w:tcPr>
          <w:p w:rsidR="00B73C0B" w:rsidRPr="00B03EA0" w:rsidRDefault="00B73C0B" w:rsidP="00B73C0B">
            <w:pPr>
              <w:rPr>
                <w:bCs/>
              </w:rPr>
            </w:pPr>
            <w:r>
              <w:rPr>
                <w:bCs/>
              </w:rPr>
              <w:t>Т</w:t>
            </w:r>
          </w:p>
        </w:tc>
        <w:tc>
          <w:tcPr>
            <w:tcW w:w="1276" w:type="dxa"/>
            <w:tcBorders>
              <w:left w:val="single" w:sz="4" w:space="0" w:color="auto"/>
              <w:right w:val="single" w:sz="4" w:space="0" w:color="auto"/>
            </w:tcBorders>
          </w:tcPr>
          <w:p w:rsidR="00B73C0B" w:rsidRPr="00B03EA0" w:rsidRDefault="00B73C0B" w:rsidP="00B73C0B">
            <w:pPr>
              <w:rPr>
                <w:bCs/>
              </w:rPr>
            </w:pPr>
            <w:r>
              <w:rPr>
                <w:bCs/>
              </w:rPr>
              <w:t>Т</w:t>
            </w:r>
          </w:p>
        </w:tc>
        <w:tc>
          <w:tcPr>
            <w:tcW w:w="1276" w:type="dxa"/>
            <w:tcBorders>
              <w:left w:val="single" w:sz="4" w:space="0" w:color="auto"/>
              <w:right w:val="single" w:sz="4" w:space="0" w:color="auto"/>
            </w:tcBorders>
          </w:tcPr>
          <w:p w:rsidR="00B73C0B" w:rsidRPr="00B03EA0" w:rsidRDefault="00B73C0B" w:rsidP="00B73C0B">
            <w:pPr>
              <w:rPr>
                <w:bCs/>
              </w:rPr>
            </w:pPr>
            <w:r>
              <w:rPr>
                <w:bCs/>
              </w:rPr>
              <w:t>Т</w:t>
            </w:r>
          </w:p>
        </w:tc>
        <w:tc>
          <w:tcPr>
            <w:tcW w:w="1276" w:type="dxa"/>
            <w:tcBorders>
              <w:left w:val="single" w:sz="4" w:space="0" w:color="auto"/>
            </w:tcBorders>
          </w:tcPr>
          <w:p w:rsidR="00B73C0B" w:rsidRPr="00B03EA0" w:rsidRDefault="00B73C0B" w:rsidP="00B73C0B">
            <w:pPr>
              <w:rPr>
                <w:bCs/>
              </w:rPr>
            </w:pPr>
            <w:r>
              <w:rPr>
                <w:bCs/>
              </w:rPr>
              <w:t>Т</w:t>
            </w:r>
            <w:r w:rsidR="00E82852">
              <w:rPr>
                <w:bCs/>
              </w:rPr>
              <w:t>,Зп</w:t>
            </w:r>
          </w:p>
        </w:tc>
      </w:tr>
      <w:tr w:rsidR="002D497D" w:rsidRPr="00B03EA0" w:rsidTr="00C86329">
        <w:tc>
          <w:tcPr>
            <w:tcW w:w="3510" w:type="dxa"/>
            <w:vAlign w:val="bottom"/>
          </w:tcPr>
          <w:p w:rsidR="002D497D" w:rsidRDefault="002D497D" w:rsidP="002D497D">
            <w:pPr>
              <w:tabs>
                <w:tab w:val="left" w:pos="4500"/>
                <w:tab w:val="left" w:pos="9180"/>
                <w:tab w:val="left" w:pos="9360"/>
              </w:tabs>
            </w:pPr>
            <w:r w:rsidRPr="00B03EA0">
              <w:rPr>
                <w:sz w:val="24"/>
                <w:szCs w:val="24"/>
              </w:rPr>
              <w:t>Музыка</w:t>
            </w:r>
          </w:p>
        </w:tc>
        <w:tc>
          <w:tcPr>
            <w:tcW w:w="1134" w:type="dxa"/>
            <w:tcBorders>
              <w:right w:val="single" w:sz="4" w:space="0" w:color="auto"/>
            </w:tcBorders>
          </w:tcPr>
          <w:p w:rsidR="002D497D" w:rsidRPr="00B03EA0" w:rsidRDefault="002D497D" w:rsidP="002D497D">
            <w:pPr>
              <w:rPr>
                <w:bCs/>
              </w:rPr>
            </w:pPr>
            <w:r>
              <w:rPr>
                <w:bCs/>
              </w:rPr>
              <w:t>Т</w:t>
            </w:r>
          </w:p>
        </w:tc>
        <w:tc>
          <w:tcPr>
            <w:tcW w:w="1276" w:type="dxa"/>
            <w:tcBorders>
              <w:left w:val="single" w:sz="4" w:space="0" w:color="auto"/>
              <w:right w:val="single" w:sz="4" w:space="0" w:color="auto"/>
            </w:tcBorders>
          </w:tcPr>
          <w:p w:rsidR="002D497D" w:rsidRPr="00B03EA0" w:rsidRDefault="002D497D" w:rsidP="002D497D">
            <w:pPr>
              <w:rPr>
                <w:bCs/>
              </w:rPr>
            </w:pPr>
            <w:r>
              <w:rPr>
                <w:bCs/>
              </w:rPr>
              <w:t>Т</w:t>
            </w:r>
          </w:p>
        </w:tc>
        <w:tc>
          <w:tcPr>
            <w:tcW w:w="1276" w:type="dxa"/>
            <w:tcBorders>
              <w:left w:val="single" w:sz="4" w:space="0" w:color="auto"/>
              <w:right w:val="single" w:sz="4" w:space="0" w:color="auto"/>
            </w:tcBorders>
          </w:tcPr>
          <w:p w:rsidR="002D497D" w:rsidRPr="00B03EA0" w:rsidRDefault="002D497D" w:rsidP="002D497D">
            <w:pPr>
              <w:rPr>
                <w:bCs/>
              </w:rPr>
            </w:pPr>
            <w:r>
              <w:rPr>
                <w:bCs/>
              </w:rPr>
              <w:t>Т</w:t>
            </w:r>
          </w:p>
        </w:tc>
        <w:tc>
          <w:tcPr>
            <w:tcW w:w="1276" w:type="dxa"/>
            <w:tcBorders>
              <w:left w:val="single" w:sz="4" w:space="0" w:color="auto"/>
            </w:tcBorders>
          </w:tcPr>
          <w:p w:rsidR="002D497D" w:rsidRPr="00B03EA0" w:rsidRDefault="002D497D" w:rsidP="002D497D">
            <w:pPr>
              <w:rPr>
                <w:bCs/>
              </w:rPr>
            </w:pPr>
            <w:r>
              <w:rPr>
                <w:bCs/>
              </w:rPr>
              <w:t>Т</w:t>
            </w:r>
          </w:p>
        </w:tc>
      </w:tr>
      <w:tr w:rsidR="00B73C0B" w:rsidRPr="00B03EA0" w:rsidTr="00E665A1">
        <w:tc>
          <w:tcPr>
            <w:tcW w:w="3510" w:type="dxa"/>
            <w:vAlign w:val="center"/>
          </w:tcPr>
          <w:p w:rsidR="00B73C0B" w:rsidRPr="00B03EA0" w:rsidRDefault="00B73C0B" w:rsidP="00B73C0B">
            <w:pPr>
              <w:tabs>
                <w:tab w:val="left" w:pos="4500"/>
                <w:tab w:val="left" w:pos="9180"/>
                <w:tab w:val="left" w:pos="9360"/>
              </w:tabs>
              <w:rPr>
                <w:sz w:val="24"/>
                <w:szCs w:val="24"/>
                <w:vertAlign w:val="superscript"/>
              </w:rPr>
            </w:pPr>
            <w:r w:rsidRPr="00B03EA0">
              <w:rPr>
                <w:sz w:val="24"/>
                <w:szCs w:val="24"/>
              </w:rPr>
              <w:t>Изобразительное искусство</w:t>
            </w:r>
          </w:p>
        </w:tc>
        <w:tc>
          <w:tcPr>
            <w:tcW w:w="1134" w:type="dxa"/>
            <w:tcBorders>
              <w:right w:val="single" w:sz="4" w:space="0" w:color="auto"/>
            </w:tcBorders>
          </w:tcPr>
          <w:p w:rsidR="00B73C0B" w:rsidRPr="00B03EA0" w:rsidRDefault="00B73C0B" w:rsidP="00B73C0B">
            <w:pPr>
              <w:rPr>
                <w:bCs/>
                <w:sz w:val="24"/>
                <w:szCs w:val="24"/>
              </w:rPr>
            </w:pPr>
            <w:proofErr w:type="spellStart"/>
            <w:r>
              <w:rPr>
                <w:bCs/>
                <w:sz w:val="24"/>
                <w:szCs w:val="24"/>
              </w:rPr>
              <w:t>Вр</w:t>
            </w:r>
            <w:proofErr w:type="spellEnd"/>
          </w:p>
        </w:tc>
        <w:tc>
          <w:tcPr>
            <w:tcW w:w="1276" w:type="dxa"/>
            <w:tcBorders>
              <w:left w:val="single" w:sz="4" w:space="0" w:color="auto"/>
              <w:right w:val="single" w:sz="4" w:space="0" w:color="auto"/>
            </w:tcBorders>
          </w:tcPr>
          <w:p w:rsidR="00B73C0B" w:rsidRPr="00B03EA0" w:rsidRDefault="00B73C0B" w:rsidP="00B73C0B">
            <w:pPr>
              <w:rPr>
                <w:bCs/>
                <w:sz w:val="24"/>
                <w:szCs w:val="24"/>
              </w:rPr>
            </w:pPr>
            <w:proofErr w:type="spellStart"/>
            <w:r>
              <w:rPr>
                <w:bCs/>
                <w:sz w:val="24"/>
                <w:szCs w:val="24"/>
              </w:rPr>
              <w:t>Вр</w:t>
            </w:r>
            <w:proofErr w:type="spellEnd"/>
          </w:p>
        </w:tc>
        <w:tc>
          <w:tcPr>
            <w:tcW w:w="1276" w:type="dxa"/>
            <w:tcBorders>
              <w:left w:val="single" w:sz="4" w:space="0" w:color="auto"/>
              <w:right w:val="single" w:sz="4" w:space="0" w:color="auto"/>
            </w:tcBorders>
          </w:tcPr>
          <w:p w:rsidR="00B73C0B" w:rsidRPr="00B03EA0" w:rsidRDefault="00B73C0B" w:rsidP="00B73C0B">
            <w:pPr>
              <w:rPr>
                <w:bCs/>
                <w:sz w:val="24"/>
                <w:szCs w:val="24"/>
              </w:rPr>
            </w:pPr>
            <w:proofErr w:type="spellStart"/>
            <w:r>
              <w:rPr>
                <w:bCs/>
                <w:sz w:val="24"/>
                <w:szCs w:val="24"/>
              </w:rPr>
              <w:t>Вр</w:t>
            </w:r>
            <w:proofErr w:type="spellEnd"/>
          </w:p>
        </w:tc>
        <w:tc>
          <w:tcPr>
            <w:tcW w:w="1276" w:type="dxa"/>
            <w:tcBorders>
              <w:left w:val="single" w:sz="4" w:space="0" w:color="auto"/>
            </w:tcBorders>
          </w:tcPr>
          <w:p w:rsidR="00B73C0B" w:rsidRPr="00B03EA0" w:rsidRDefault="00B73C0B" w:rsidP="00B73C0B">
            <w:pPr>
              <w:rPr>
                <w:bCs/>
                <w:sz w:val="24"/>
                <w:szCs w:val="24"/>
              </w:rPr>
            </w:pPr>
            <w:proofErr w:type="spellStart"/>
            <w:r>
              <w:rPr>
                <w:bCs/>
                <w:sz w:val="24"/>
                <w:szCs w:val="24"/>
              </w:rPr>
              <w:t>Вр</w:t>
            </w:r>
            <w:proofErr w:type="spellEnd"/>
          </w:p>
        </w:tc>
      </w:tr>
      <w:tr w:rsidR="00B73C0B" w:rsidRPr="00B03EA0" w:rsidTr="008017B3">
        <w:trPr>
          <w:trHeight w:val="406"/>
        </w:trPr>
        <w:tc>
          <w:tcPr>
            <w:tcW w:w="3510" w:type="dxa"/>
            <w:vAlign w:val="center"/>
          </w:tcPr>
          <w:p w:rsidR="00B73C0B" w:rsidRPr="00B03EA0" w:rsidRDefault="00B73C0B" w:rsidP="00B73C0B">
            <w:pPr>
              <w:tabs>
                <w:tab w:val="left" w:pos="4500"/>
                <w:tab w:val="left" w:pos="9180"/>
                <w:tab w:val="left" w:pos="9360"/>
              </w:tabs>
              <w:rPr>
                <w:sz w:val="24"/>
                <w:szCs w:val="24"/>
              </w:rPr>
            </w:pPr>
            <w:r w:rsidRPr="00B03EA0">
              <w:rPr>
                <w:sz w:val="24"/>
                <w:szCs w:val="24"/>
              </w:rPr>
              <w:t>Технология</w:t>
            </w:r>
          </w:p>
        </w:tc>
        <w:tc>
          <w:tcPr>
            <w:tcW w:w="1134" w:type="dxa"/>
            <w:tcBorders>
              <w:right w:val="single" w:sz="4" w:space="0" w:color="auto"/>
            </w:tcBorders>
          </w:tcPr>
          <w:p w:rsidR="00B73C0B" w:rsidRPr="00B03EA0" w:rsidRDefault="00B73C0B" w:rsidP="00B73C0B">
            <w:pPr>
              <w:rPr>
                <w:bCs/>
                <w:sz w:val="24"/>
                <w:szCs w:val="24"/>
              </w:rPr>
            </w:pPr>
            <w:proofErr w:type="spellStart"/>
            <w:r>
              <w:rPr>
                <w:bCs/>
                <w:sz w:val="24"/>
                <w:szCs w:val="24"/>
              </w:rPr>
              <w:t>Зп</w:t>
            </w:r>
            <w:proofErr w:type="spellEnd"/>
          </w:p>
        </w:tc>
        <w:tc>
          <w:tcPr>
            <w:tcW w:w="1276" w:type="dxa"/>
            <w:tcBorders>
              <w:left w:val="single" w:sz="4" w:space="0" w:color="auto"/>
              <w:right w:val="single" w:sz="4" w:space="0" w:color="auto"/>
            </w:tcBorders>
          </w:tcPr>
          <w:p w:rsidR="00B73C0B" w:rsidRPr="00B03EA0" w:rsidRDefault="00B73C0B" w:rsidP="00B73C0B">
            <w:pPr>
              <w:rPr>
                <w:bCs/>
                <w:sz w:val="24"/>
                <w:szCs w:val="24"/>
              </w:rPr>
            </w:pPr>
            <w:proofErr w:type="spellStart"/>
            <w:r>
              <w:rPr>
                <w:bCs/>
                <w:sz w:val="24"/>
                <w:szCs w:val="24"/>
              </w:rPr>
              <w:t>Зп</w:t>
            </w:r>
            <w:proofErr w:type="spellEnd"/>
          </w:p>
        </w:tc>
        <w:tc>
          <w:tcPr>
            <w:tcW w:w="1276" w:type="dxa"/>
            <w:tcBorders>
              <w:left w:val="single" w:sz="4" w:space="0" w:color="auto"/>
              <w:right w:val="single" w:sz="4" w:space="0" w:color="auto"/>
            </w:tcBorders>
          </w:tcPr>
          <w:p w:rsidR="00B73C0B" w:rsidRPr="00B03EA0" w:rsidRDefault="00B73C0B" w:rsidP="00B73C0B">
            <w:pPr>
              <w:rPr>
                <w:bCs/>
                <w:sz w:val="24"/>
                <w:szCs w:val="24"/>
              </w:rPr>
            </w:pPr>
            <w:proofErr w:type="spellStart"/>
            <w:r>
              <w:rPr>
                <w:bCs/>
                <w:sz w:val="24"/>
                <w:szCs w:val="24"/>
              </w:rPr>
              <w:t>Зп</w:t>
            </w:r>
            <w:proofErr w:type="spellEnd"/>
          </w:p>
        </w:tc>
        <w:tc>
          <w:tcPr>
            <w:tcW w:w="1276" w:type="dxa"/>
            <w:tcBorders>
              <w:left w:val="single" w:sz="4" w:space="0" w:color="auto"/>
            </w:tcBorders>
          </w:tcPr>
          <w:p w:rsidR="00B73C0B" w:rsidRPr="00B03EA0" w:rsidRDefault="00B73C0B" w:rsidP="00B73C0B">
            <w:pPr>
              <w:rPr>
                <w:bCs/>
                <w:sz w:val="24"/>
                <w:szCs w:val="24"/>
              </w:rPr>
            </w:pPr>
            <w:proofErr w:type="spellStart"/>
            <w:r>
              <w:rPr>
                <w:bCs/>
                <w:sz w:val="24"/>
                <w:szCs w:val="24"/>
              </w:rPr>
              <w:t>Зп</w:t>
            </w:r>
            <w:proofErr w:type="spellEnd"/>
          </w:p>
        </w:tc>
      </w:tr>
      <w:tr w:rsidR="00B73C0B" w:rsidRPr="00B03EA0" w:rsidTr="00C86329">
        <w:tc>
          <w:tcPr>
            <w:tcW w:w="3510" w:type="dxa"/>
            <w:vAlign w:val="center"/>
          </w:tcPr>
          <w:p w:rsidR="00B73C0B" w:rsidRPr="008017B3" w:rsidRDefault="00B73C0B" w:rsidP="00B73C0B">
            <w:pPr>
              <w:tabs>
                <w:tab w:val="left" w:pos="4500"/>
                <w:tab w:val="left" w:pos="9180"/>
                <w:tab w:val="left" w:pos="9360"/>
              </w:tabs>
              <w:rPr>
                <w:sz w:val="24"/>
                <w:szCs w:val="24"/>
              </w:rPr>
            </w:pPr>
            <w:r w:rsidRPr="008017B3">
              <w:rPr>
                <w:sz w:val="24"/>
                <w:szCs w:val="24"/>
              </w:rPr>
              <w:t>Основы безоп</w:t>
            </w:r>
            <w:r>
              <w:rPr>
                <w:sz w:val="24"/>
                <w:szCs w:val="24"/>
              </w:rPr>
              <w:t>асности жизнедеятельности</w:t>
            </w:r>
          </w:p>
        </w:tc>
        <w:tc>
          <w:tcPr>
            <w:tcW w:w="1134" w:type="dxa"/>
            <w:tcBorders>
              <w:right w:val="single" w:sz="4" w:space="0" w:color="auto"/>
            </w:tcBorders>
          </w:tcPr>
          <w:p w:rsidR="00B73C0B" w:rsidRPr="00B03EA0" w:rsidRDefault="00B73C0B" w:rsidP="00B73C0B">
            <w:pPr>
              <w:rPr>
                <w:bCs/>
                <w:sz w:val="24"/>
                <w:szCs w:val="24"/>
              </w:rPr>
            </w:pPr>
            <w:proofErr w:type="spellStart"/>
            <w:r>
              <w:rPr>
                <w:bCs/>
                <w:sz w:val="24"/>
                <w:szCs w:val="24"/>
              </w:rPr>
              <w:t>Кр</w:t>
            </w:r>
            <w:proofErr w:type="spellEnd"/>
          </w:p>
        </w:tc>
        <w:tc>
          <w:tcPr>
            <w:tcW w:w="1276" w:type="dxa"/>
            <w:tcBorders>
              <w:left w:val="single" w:sz="4" w:space="0" w:color="auto"/>
              <w:right w:val="single" w:sz="4" w:space="0" w:color="auto"/>
            </w:tcBorders>
          </w:tcPr>
          <w:p w:rsidR="00B73C0B" w:rsidRPr="00B03EA0" w:rsidRDefault="00B73C0B" w:rsidP="00B73C0B">
            <w:pPr>
              <w:rPr>
                <w:bCs/>
                <w:sz w:val="24"/>
                <w:szCs w:val="24"/>
              </w:rPr>
            </w:pPr>
            <w:proofErr w:type="spellStart"/>
            <w:r>
              <w:rPr>
                <w:bCs/>
                <w:sz w:val="24"/>
                <w:szCs w:val="24"/>
              </w:rPr>
              <w:t>Кр</w:t>
            </w:r>
            <w:proofErr w:type="spellEnd"/>
          </w:p>
        </w:tc>
        <w:tc>
          <w:tcPr>
            <w:tcW w:w="1276" w:type="dxa"/>
            <w:tcBorders>
              <w:left w:val="single" w:sz="4" w:space="0" w:color="auto"/>
              <w:right w:val="single" w:sz="4" w:space="0" w:color="auto"/>
            </w:tcBorders>
          </w:tcPr>
          <w:p w:rsidR="00B73C0B" w:rsidRPr="00B03EA0" w:rsidRDefault="00B73C0B" w:rsidP="00B73C0B">
            <w:pPr>
              <w:rPr>
                <w:bCs/>
                <w:sz w:val="24"/>
                <w:szCs w:val="24"/>
              </w:rPr>
            </w:pPr>
            <w:proofErr w:type="spellStart"/>
            <w:r>
              <w:rPr>
                <w:bCs/>
                <w:sz w:val="24"/>
                <w:szCs w:val="24"/>
              </w:rPr>
              <w:t>Кр</w:t>
            </w:r>
            <w:proofErr w:type="spellEnd"/>
          </w:p>
        </w:tc>
        <w:tc>
          <w:tcPr>
            <w:tcW w:w="1276" w:type="dxa"/>
            <w:tcBorders>
              <w:left w:val="single" w:sz="4" w:space="0" w:color="auto"/>
            </w:tcBorders>
          </w:tcPr>
          <w:p w:rsidR="00B73C0B" w:rsidRPr="00B03EA0" w:rsidRDefault="00B73C0B" w:rsidP="00B73C0B">
            <w:pPr>
              <w:rPr>
                <w:bCs/>
                <w:sz w:val="24"/>
                <w:szCs w:val="24"/>
              </w:rPr>
            </w:pPr>
            <w:proofErr w:type="spellStart"/>
            <w:r>
              <w:rPr>
                <w:bCs/>
                <w:sz w:val="24"/>
                <w:szCs w:val="24"/>
              </w:rPr>
              <w:t>Кр</w:t>
            </w:r>
            <w:proofErr w:type="spellEnd"/>
          </w:p>
        </w:tc>
      </w:tr>
      <w:tr w:rsidR="00B73C0B" w:rsidRPr="00B03EA0" w:rsidTr="00C86329">
        <w:tc>
          <w:tcPr>
            <w:tcW w:w="3510" w:type="dxa"/>
            <w:vAlign w:val="bottom"/>
          </w:tcPr>
          <w:p w:rsidR="00B73C0B" w:rsidRPr="00B03EA0" w:rsidRDefault="00B73C0B" w:rsidP="00B73C0B">
            <w:pPr>
              <w:tabs>
                <w:tab w:val="left" w:pos="4500"/>
                <w:tab w:val="left" w:pos="9180"/>
                <w:tab w:val="left" w:pos="9360"/>
              </w:tabs>
              <w:rPr>
                <w:sz w:val="24"/>
                <w:szCs w:val="24"/>
              </w:rPr>
            </w:pPr>
            <w:r w:rsidRPr="00B03EA0">
              <w:rPr>
                <w:sz w:val="24"/>
                <w:szCs w:val="24"/>
              </w:rPr>
              <w:t>Физическая культура</w:t>
            </w:r>
          </w:p>
        </w:tc>
        <w:tc>
          <w:tcPr>
            <w:tcW w:w="1134" w:type="dxa"/>
            <w:tcBorders>
              <w:right w:val="single" w:sz="4" w:space="0" w:color="auto"/>
            </w:tcBorders>
          </w:tcPr>
          <w:p w:rsidR="00B73C0B" w:rsidRPr="00B03EA0" w:rsidRDefault="00B73C0B" w:rsidP="00B73C0B">
            <w:pPr>
              <w:rPr>
                <w:bCs/>
                <w:sz w:val="24"/>
                <w:szCs w:val="24"/>
              </w:rPr>
            </w:pPr>
            <w:r>
              <w:rPr>
                <w:bCs/>
                <w:sz w:val="24"/>
                <w:szCs w:val="24"/>
              </w:rPr>
              <w:t>З</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З</w:t>
            </w:r>
          </w:p>
        </w:tc>
        <w:tc>
          <w:tcPr>
            <w:tcW w:w="1276" w:type="dxa"/>
            <w:tcBorders>
              <w:left w:val="single" w:sz="4" w:space="0" w:color="auto"/>
              <w:right w:val="single" w:sz="4" w:space="0" w:color="auto"/>
            </w:tcBorders>
          </w:tcPr>
          <w:p w:rsidR="00B73C0B" w:rsidRPr="00B03EA0" w:rsidRDefault="00B73C0B" w:rsidP="00B73C0B">
            <w:pPr>
              <w:rPr>
                <w:bCs/>
                <w:sz w:val="24"/>
                <w:szCs w:val="24"/>
              </w:rPr>
            </w:pPr>
            <w:r>
              <w:rPr>
                <w:bCs/>
                <w:sz w:val="24"/>
                <w:szCs w:val="24"/>
              </w:rPr>
              <w:t>З</w:t>
            </w:r>
          </w:p>
        </w:tc>
        <w:tc>
          <w:tcPr>
            <w:tcW w:w="1276" w:type="dxa"/>
            <w:tcBorders>
              <w:left w:val="single" w:sz="4" w:space="0" w:color="auto"/>
            </w:tcBorders>
          </w:tcPr>
          <w:p w:rsidR="00B73C0B" w:rsidRPr="00B03EA0" w:rsidRDefault="00B73C0B" w:rsidP="00B73C0B">
            <w:pPr>
              <w:rPr>
                <w:bCs/>
                <w:sz w:val="24"/>
                <w:szCs w:val="24"/>
              </w:rPr>
            </w:pPr>
            <w:proofErr w:type="spellStart"/>
            <w:r>
              <w:rPr>
                <w:bCs/>
                <w:sz w:val="24"/>
                <w:szCs w:val="24"/>
              </w:rPr>
              <w:t>Зп</w:t>
            </w:r>
            <w:proofErr w:type="spellEnd"/>
          </w:p>
        </w:tc>
      </w:tr>
    </w:tbl>
    <w:p w:rsidR="00026679" w:rsidRDefault="00026679" w:rsidP="00FD17BB">
      <w:pPr>
        <w:rPr>
          <w:bCs/>
        </w:rPr>
      </w:pPr>
      <w:r>
        <w:rPr>
          <w:bCs/>
        </w:rPr>
        <w:br w:type="textWrapping" w:clear="all"/>
      </w:r>
    </w:p>
    <w:p w:rsidR="003415D3" w:rsidRDefault="003415D3" w:rsidP="003415D3">
      <w:r>
        <w:rPr>
          <w:b/>
        </w:rPr>
        <w:t>Д</w:t>
      </w:r>
      <w:r>
        <w:t xml:space="preserve">–диктант, </w:t>
      </w:r>
      <w:proofErr w:type="spellStart"/>
      <w:r>
        <w:rPr>
          <w:b/>
        </w:rPr>
        <w:t>Кр</w:t>
      </w:r>
      <w:proofErr w:type="spellEnd"/>
      <w:r>
        <w:t xml:space="preserve">- контрольная работа, </w:t>
      </w:r>
      <w:r>
        <w:rPr>
          <w:b/>
        </w:rPr>
        <w:t>Т</w:t>
      </w:r>
      <w:r>
        <w:t xml:space="preserve"> – тест</w:t>
      </w:r>
      <w:r>
        <w:rPr>
          <w:b/>
        </w:rPr>
        <w:t>, З</w:t>
      </w:r>
      <w:r>
        <w:t xml:space="preserve"> – зачёт</w:t>
      </w:r>
      <w:r>
        <w:rPr>
          <w:b/>
        </w:rPr>
        <w:t>,</w:t>
      </w:r>
      <w:r>
        <w:t xml:space="preserve"> </w:t>
      </w:r>
      <w:proofErr w:type="spellStart"/>
      <w:r w:rsidR="00B73C0B">
        <w:rPr>
          <w:b/>
        </w:rPr>
        <w:t>Зп</w:t>
      </w:r>
      <w:proofErr w:type="spellEnd"/>
      <w:r>
        <w:t xml:space="preserve"> – </w:t>
      </w:r>
      <w:r w:rsidR="00B73C0B">
        <w:t xml:space="preserve">защита </w:t>
      </w:r>
      <w:r>
        <w:t>проект</w:t>
      </w:r>
      <w:r w:rsidR="00B73C0B">
        <w:t>а</w:t>
      </w:r>
      <w:r>
        <w:t xml:space="preserve">, </w:t>
      </w:r>
    </w:p>
    <w:p w:rsidR="003415D3" w:rsidRDefault="00B73C0B" w:rsidP="003415D3">
      <w:proofErr w:type="spellStart"/>
      <w:r>
        <w:rPr>
          <w:b/>
        </w:rPr>
        <w:t>Вр</w:t>
      </w:r>
      <w:proofErr w:type="spellEnd"/>
      <w:r w:rsidR="003415D3">
        <w:t xml:space="preserve"> – </w:t>
      </w:r>
      <w:r>
        <w:t>выставка работ</w:t>
      </w:r>
      <w:r w:rsidR="003415D3">
        <w:t>.</w:t>
      </w:r>
    </w:p>
    <w:p w:rsidR="003415D3" w:rsidRDefault="003415D3" w:rsidP="00F50E69">
      <w:pPr>
        <w:jc w:val="both"/>
      </w:pPr>
    </w:p>
    <w:p w:rsidR="00F50E69" w:rsidRDefault="00F50E69" w:rsidP="00F50E69">
      <w:pPr>
        <w:jc w:val="both"/>
      </w:pPr>
      <w:r>
        <w:t>Учебный план для обучающихся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
    <w:p w:rsidR="00F50E69" w:rsidRDefault="00F50E69" w:rsidP="00F50E69">
      <w:pPr>
        <w:pStyle w:val="msonospacing0"/>
        <w:ind w:firstLine="567"/>
        <w:jc w:val="both"/>
      </w:pPr>
      <w:r>
        <w:rPr>
          <w:rStyle w:val="a5"/>
        </w:rPr>
        <w:t xml:space="preserve">Обязательная часть  </w:t>
      </w:r>
      <w:r>
        <w:t>учебного плана определяет состав учебных предметов</w:t>
      </w:r>
      <w:r w:rsidR="003415D3">
        <w:t xml:space="preserve"> обязательных  предметных областей</w:t>
      </w:r>
      <w:r>
        <w:t xml:space="preserve"> для</w:t>
      </w:r>
      <w:r w:rsidR="003415D3">
        <w:t xml:space="preserve"> всех имеющих по данной программе государственную аккредитацию образовательных организаций,</w:t>
      </w:r>
      <w:r>
        <w:t xml:space="preserve"> реализ</w:t>
      </w:r>
      <w:r w:rsidR="003415D3">
        <w:t>ующих образовательную программу</w:t>
      </w:r>
      <w:r>
        <w:t xml:space="preserve">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F50E69" w:rsidRDefault="00F50E69" w:rsidP="00F50E69">
      <w:pPr>
        <w:jc w:val="both"/>
      </w:pPr>
      <w:r>
        <w:t xml:space="preserve">           Наполняемость обязательной части определена составом учебных предметов обязательных предметных областей:</w:t>
      </w:r>
    </w:p>
    <w:p w:rsidR="00F50E69" w:rsidRDefault="00491EB0" w:rsidP="00F50E69">
      <w:pPr>
        <w:numPr>
          <w:ilvl w:val="0"/>
          <w:numId w:val="3"/>
        </w:numPr>
        <w:jc w:val="both"/>
      </w:pPr>
      <w:r>
        <w:t>русский язык и литература</w:t>
      </w:r>
      <w:r w:rsidR="00F50E69">
        <w:t xml:space="preserve"> (русский язык, литература);</w:t>
      </w:r>
    </w:p>
    <w:p w:rsidR="00491EB0" w:rsidRDefault="00491EB0" w:rsidP="00F50E69">
      <w:pPr>
        <w:numPr>
          <w:ilvl w:val="0"/>
          <w:numId w:val="3"/>
        </w:numPr>
        <w:jc w:val="both"/>
      </w:pPr>
      <w:r>
        <w:t>иностранные языки (иностранный язык);</w:t>
      </w:r>
    </w:p>
    <w:p w:rsidR="00F50E69" w:rsidRDefault="00F50E69" w:rsidP="00F50E69">
      <w:pPr>
        <w:numPr>
          <w:ilvl w:val="0"/>
          <w:numId w:val="3"/>
        </w:numPr>
        <w:jc w:val="both"/>
      </w:pPr>
      <w:r>
        <w:t>математика и информатика (математика, алгебра, геометрия, информатика);</w:t>
      </w:r>
    </w:p>
    <w:p w:rsidR="00F50E69" w:rsidRDefault="00F50E69" w:rsidP="00F50E69">
      <w:pPr>
        <w:numPr>
          <w:ilvl w:val="0"/>
          <w:numId w:val="3"/>
        </w:numPr>
        <w:jc w:val="both"/>
      </w:pPr>
      <w:r>
        <w:t>общественно-научные предметы (история, обществознание, география);</w:t>
      </w:r>
    </w:p>
    <w:p w:rsidR="00491EB0" w:rsidRDefault="00491EB0" w:rsidP="00491EB0">
      <w:pPr>
        <w:numPr>
          <w:ilvl w:val="0"/>
          <w:numId w:val="3"/>
        </w:numPr>
        <w:jc w:val="both"/>
      </w:pPr>
      <w:r>
        <w:t xml:space="preserve">основы духовно-нравственной культуры народов </w:t>
      </w:r>
      <w:proofErr w:type="gramStart"/>
      <w:r>
        <w:t>России(</w:t>
      </w:r>
      <w:proofErr w:type="gramEnd"/>
      <w:r w:rsidRPr="00491EB0">
        <w:t>основы духовно-нравственной культуры народов России</w:t>
      </w:r>
      <w:r>
        <w:t>);</w:t>
      </w:r>
    </w:p>
    <w:p w:rsidR="00F50E69" w:rsidRDefault="00F50E69" w:rsidP="00F50E69">
      <w:pPr>
        <w:numPr>
          <w:ilvl w:val="0"/>
          <w:numId w:val="3"/>
        </w:numPr>
        <w:jc w:val="both"/>
      </w:pPr>
      <w:r>
        <w:t>естественно-научные предметы (биология, физика, химия);</w:t>
      </w:r>
    </w:p>
    <w:p w:rsidR="00F50E69" w:rsidRDefault="00F50E69" w:rsidP="00F50E69">
      <w:pPr>
        <w:numPr>
          <w:ilvl w:val="0"/>
          <w:numId w:val="3"/>
        </w:numPr>
        <w:jc w:val="both"/>
      </w:pPr>
      <w:r>
        <w:t xml:space="preserve">искусство (музыка, изобразительное искусство); </w:t>
      </w:r>
    </w:p>
    <w:p w:rsidR="00F50E69" w:rsidRDefault="00F50E69" w:rsidP="00F50E69">
      <w:pPr>
        <w:numPr>
          <w:ilvl w:val="0"/>
          <w:numId w:val="3"/>
        </w:numPr>
        <w:jc w:val="both"/>
      </w:pPr>
      <w:r>
        <w:t>физическая культура и основы безопасности жизнедеятельности (физическая культура, основы безопасности жизнедеятельности);</w:t>
      </w:r>
    </w:p>
    <w:p w:rsidR="00F50E69" w:rsidRDefault="00F50E69" w:rsidP="00F50E69">
      <w:pPr>
        <w:numPr>
          <w:ilvl w:val="0"/>
          <w:numId w:val="3"/>
        </w:numPr>
        <w:jc w:val="both"/>
      </w:pPr>
      <w:r>
        <w:t>технология (технология).</w:t>
      </w:r>
    </w:p>
    <w:p w:rsidR="00F50E69" w:rsidRDefault="00F50E69" w:rsidP="00F50E69">
      <w:pPr>
        <w:ind w:firstLine="540"/>
        <w:jc w:val="both"/>
      </w:pPr>
      <w:r>
        <w:t xml:space="preserve">В обязательной части учебного плана предусматривается  изучение </w:t>
      </w:r>
      <w:r w:rsidRPr="001354BA">
        <w:rPr>
          <w:b/>
        </w:rPr>
        <w:t>русского языка</w:t>
      </w:r>
      <w:r w:rsidR="002D497D">
        <w:t xml:space="preserve"> в 5,6</w:t>
      </w:r>
      <w:r>
        <w:t xml:space="preserve"> классах по 5 часов в неделю. Предмет </w:t>
      </w:r>
      <w:r>
        <w:rPr>
          <w:b/>
        </w:rPr>
        <w:t>«Литература»</w:t>
      </w:r>
      <w:r>
        <w:t xml:space="preserve"> изучается  в 5</w:t>
      </w:r>
      <w:r w:rsidR="002D497D">
        <w:t>,6 классах</w:t>
      </w:r>
      <w:r>
        <w:t xml:space="preserve"> по </w:t>
      </w:r>
      <w:r w:rsidR="001354BA">
        <w:t>2 часа</w:t>
      </w:r>
      <w:r>
        <w:t xml:space="preserve"> в неделю. Предмет </w:t>
      </w:r>
      <w:r>
        <w:rPr>
          <w:b/>
        </w:rPr>
        <w:t>«Иностранный язык»</w:t>
      </w:r>
      <w:r>
        <w:t xml:space="preserve"> изучается в 5</w:t>
      </w:r>
      <w:r w:rsidR="002D497D">
        <w:t>,6 классах</w:t>
      </w:r>
      <w:r>
        <w:t xml:space="preserve"> по 3 часа в неделю.</w:t>
      </w:r>
    </w:p>
    <w:p w:rsidR="00F50E69" w:rsidRDefault="00F50E69" w:rsidP="00F50E69">
      <w:pPr>
        <w:ind w:firstLine="540"/>
        <w:jc w:val="both"/>
      </w:pPr>
      <w:r>
        <w:t xml:space="preserve">Предмет </w:t>
      </w:r>
      <w:r>
        <w:rPr>
          <w:b/>
        </w:rPr>
        <w:t>«Математика»</w:t>
      </w:r>
      <w:r>
        <w:t xml:space="preserve"> изучается  в 5</w:t>
      </w:r>
      <w:r w:rsidR="002D497D">
        <w:t>,6 классах</w:t>
      </w:r>
      <w:r>
        <w:t xml:space="preserve"> по  5 часов в неделю. </w:t>
      </w:r>
    </w:p>
    <w:p w:rsidR="00F50E69" w:rsidRDefault="00F50E69" w:rsidP="00F50E69">
      <w:pPr>
        <w:jc w:val="both"/>
      </w:pPr>
      <w:r>
        <w:t xml:space="preserve">         В образовательную область «Общественно – научные предметы» входят учебные предметы: </w:t>
      </w:r>
      <w:r>
        <w:rPr>
          <w:b/>
        </w:rPr>
        <w:t>«История»</w:t>
      </w:r>
      <w:r w:rsidR="00491EB0">
        <w:t xml:space="preserve"> (</w:t>
      </w:r>
      <w:r w:rsidR="002D497D">
        <w:t xml:space="preserve">по </w:t>
      </w:r>
      <w:r w:rsidR="00491EB0">
        <w:t>2 часа в неделю в 5</w:t>
      </w:r>
      <w:r w:rsidR="002D497D">
        <w:t>,6 классах</w:t>
      </w:r>
      <w:proofErr w:type="gramStart"/>
      <w:r>
        <w:t xml:space="preserve">), </w:t>
      </w:r>
      <w:r w:rsidR="00491EB0">
        <w:t xml:space="preserve"> </w:t>
      </w:r>
      <w:r>
        <w:rPr>
          <w:b/>
        </w:rPr>
        <w:t>«</w:t>
      </w:r>
      <w:proofErr w:type="gramEnd"/>
      <w:r>
        <w:rPr>
          <w:b/>
        </w:rPr>
        <w:t>Обществознание»</w:t>
      </w:r>
      <w:r>
        <w:t xml:space="preserve"> (</w:t>
      </w:r>
      <w:r w:rsidR="002D497D">
        <w:t xml:space="preserve">по </w:t>
      </w:r>
      <w:r w:rsidR="00CD19F3">
        <w:t>0,5</w:t>
      </w:r>
      <w:r>
        <w:t xml:space="preserve"> час</w:t>
      </w:r>
      <w:r w:rsidR="00CD19F3">
        <w:t>а</w:t>
      </w:r>
      <w:r w:rsidR="00491EB0">
        <w:t xml:space="preserve"> в неделю </w:t>
      </w:r>
      <w:r>
        <w:t xml:space="preserve">),  </w:t>
      </w:r>
      <w:r>
        <w:rPr>
          <w:b/>
        </w:rPr>
        <w:t>«География»</w:t>
      </w:r>
      <w:r>
        <w:t xml:space="preserve"> (</w:t>
      </w:r>
      <w:r w:rsidR="00CD19F3">
        <w:t>0,5</w:t>
      </w:r>
      <w:r>
        <w:t xml:space="preserve"> час</w:t>
      </w:r>
      <w:r w:rsidR="00CD19F3">
        <w:t>а</w:t>
      </w:r>
      <w:r w:rsidR="00491EB0">
        <w:t xml:space="preserve"> в неделю в 5 классе, 1час в неделю в 6 классе</w:t>
      </w:r>
      <w:r>
        <w:t>).</w:t>
      </w:r>
    </w:p>
    <w:p w:rsidR="00F50E69" w:rsidRDefault="00F50E69" w:rsidP="00F50E69">
      <w:pPr>
        <w:ind w:firstLine="540"/>
        <w:jc w:val="both"/>
      </w:pPr>
      <w:r>
        <w:t xml:space="preserve">Изучение естественно – научных дисциплин обеспечено  предметом: </w:t>
      </w:r>
      <w:r>
        <w:rPr>
          <w:b/>
        </w:rPr>
        <w:t>«Биология»</w:t>
      </w:r>
      <w:r>
        <w:t xml:space="preserve"> (в 5 классе </w:t>
      </w:r>
      <w:r w:rsidR="00CD19F3">
        <w:t>–0,5</w:t>
      </w:r>
      <w:r>
        <w:t xml:space="preserve"> час</w:t>
      </w:r>
      <w:r w:rsidR="00CD19F3">
        <w:t>а</w:t>
      </w:r>
      <w:r>
        <w:t xml:space="preserve"> в неделю</w:t>
      </w:r>
      <w:r w:rsidR="00491EB0">
        <w:t>, в 6 классе – 1час в неделю</w:t>
      </w:r>
      <w:r>
        <w:t>).</w:t>
      </w:r>
    </w:p>
    <w:p w:rsidR="00F50E69" w:rsidRDefault="00F50E69" w:rsidP="00F50E69">
      <w:pPr>
        <w:ind w:firstLine="540"/>
        <w:jc w:val="both"/>
      </w:pPr>
      <w:r>
        <w:lastRenderedPageBreak/>
        <w:t xml:space="preserve">Изучение предмета </w:t>
      </w:r>
      <w:r>
        <w:rPr>
          <w:b/>
        </w:rPr>
        <w:t>«Физическая культура»</w:t>
      </w:r>
      <w:r>
        <w:t xml:space="preserve"> предусмотрено из расчета 3 часа в неделю.</w:t>
      </w:r>
    </w:p>
    <w:p w:rsidR="00F50E69" w:rsidRDefault="00F50E69" w:rsidP="00F50E69">
      <w:pPr>
        <w:ind w:firstLine="540"/>
        <w:jc w:val="both"/>
      </w:pPr>
      <w:r>
        <w:t>Учебны</w:t>
      </w:r>
      <w:r w:rsidR="00CD19F3">
        <w:t>й предмет</w:t>
      </w:r>
      <w:r w:rsidR="002D497D">
        <w:t xml:space="preserve"> </w:t>
      </w:r>
      <w:r w:rsidRPr="00CD19F3">
        <w:rPr>
          <w:b/>
        </w:rPr>
        <w:t>«</w:t>
      </w:r>
      <w:r w:rsidR="00CD19F3">
        <w:rPr>
          <w:b/>
        </w:rPr>
        <w:t>Основы безопасности жизнедеятельности»</w:t>
      </w:r>
      <w:r w:rsidR="00193E6F">
        <w:rPr>
          <w:b/>
        </w:rPr>
        <w:t xml:space="preserve"> </w:t>
      </w:r>
      <w:r w:rsidR="00CD19F3">
        <w:t>изучается в 5</w:t>
      </w:r>
      <w:r w:rsidR="00682B4B">
        <w:t>,6</w:t>
      </w:r>
      <w:r w:rsidR="00CD19F3">
        <w:t xml:space="preserve"> </w:t>
      </w:r>
      <w:r>
        <w:t xml:space="preserve">  классах по </w:t>
      </w:r>
      <w:r w:rsidR="00CD19F3">
        <w:t>0,5 часа</w:t>
      </w:r>
      <w:r>
        <w:t xml:space="preserve"> в неделю. </w:t>
      </w:r>
    </w:p>
    <w:p w:rsidR="00F50E69" w:rsidRDefault="00F50E69" w:rsidP="00F50E69">
      <w:pPr>
        <w:ind w:firstLine="540"/>
        <w:jc w:val="both"/>
      </w:pPr>
      <w:r>
        <w:t xml:space="preserve">Образовательная область «Технология» включает предмет </w:t>
      </w:r>
      <w:r>
        <w:rPr>
          <w:b/>
        </w:rPr>
        <w:t>«Технология»</w:t>
      </w:r>
      <w:r w:rsidR="002D497D">
        <w:rPr>
          <w:b/>
        </w:rPr>
        <w:t xml:space="preserve"> по </w:t>
      </w:r>
      <w:r>
        <w:t xml:space="preserve"> 2 часа в неделю в 5</w:t>
      </w:r>
      <w:r w:rsidR="00682B4B">
        <w:t>,6</w:t>
      </w:r>
      <w:r>
        <w:t xml:space="preserve"> классах.</w:t>
      </w:r>
    </w:p>
    <w:p w:rsidR="00F50E69" w:rsidRDefault="00F50E69" w:rsidP="00F50E69">
      <w:pPr>
        <w:ind w:firstLine="540"/>
        <w:jc w:val="both"/>
      </w:pPr>
      <w:r>
        <w:t xml:space="preserve">Предметная область Искусство включает в себя предмет </w:t>
      </w:r>
      <w:r>
        <w:rPr>
          <w:b/>
        </w:rPr>
        <w:t>«Музыка»</w:t>
      </w:r>
      <w:r>
        <w:t xml:space="preserve"> по 1 часу в неделю в 5</w:t>
      </w:r>
      <w:r w:rsidR="00682B4B">
        <w:t>,6 классах</w:t>
      </w:r>
      <w:r>
        <w:t xml:space="preserve"> и предмет </w:t>
      </w:r>
      <w:r>
        <w:rPr>
          <w:b/>
        </w:rPr>
        <w:t>«Изобразительное искусство»</w:t>
      </w:r>
      <w:r>
        <w:t xml:space="preserve"> по 1 часу в неделю в 5</w:t>
      </w:r>
      <w:r w:rsidR="00682B4B">
        <w:t>,6 классах</w:t>
      </w:r>
      <w:r>
        <w:t>.</w:t>
      </w:r>
    </w:p>
    <w:p w:rsidR="00F50E69" w:rsidRDefault="00F50E69" w:rsidP="00F50E69">
      <w:pPr>
        <w:autoSpaceDE w:val="0"/>
        <w:autoSpaceDN w:val="0"/>
        <w:adjustRightInd w:val="0"/>
        <w:jc w:val="both"/>
        <w:rPr>
          <w:rStyle w:val="a5"/>
          <w:b w:val="0"/>
        </w:rPr>
      </w:pPr>
      <w:r>
        <w:rPr>
          <w:rStyle w:val="a5"/>
        </w:rPr>
        <w:t>Часть, формируемая участниками образовательн</w:t>
      </w:r>
      <w:r w:rsidR="00CD19F3">
        <w:rPr>
          <w:rStyle w:val="a5"/>
        </w:rPr>
        <w:t>ых отношений</w:t>
      </w:r>
      <w:r>
        <w:rPr>
          <w:rStyle w:val="a5"/>
        </w:rPr>
        <w:t xml:space="preserve">, </w:t>
      </w:r>
      <w:r w:rsidR="00CD19F3" w:rsidRPr="00CD19F3">
        <w:rPr>
          <w:rStyle w:val="a5"/>
          <w:b w:val="0"/>
        </w:rPr>
        <w:t>определяет время, отводимое на изучение содержания образования, обеспечивающего реализацию интересов и потребностей обучающихся, их родителей(законных представителей), пе</w:t>
      </w:r>
      <w:r w:rsidR="00CD19F3">
        <w:rPr>
          <w:rStyle w:val="a5"/>
          <w:b w:val="0"/>
        </w:rPr>
        <w:t>д</w:t>
      </w:r>
      <w:r w:rsidR="00CD19F3" w:rsidRPr="00CD19F3">
        <w:rPr>
          <w:rStyle w:val="a5"/>
          <w:b w:val="0"/>
        </w:rPr>
        <w:t>агогического коллектива образовательной организации</w:t>
      </w:r>
      <w:r w:rsidR="00CD19F3">
        <w:rPr>
          <w:rStyle w:val="a5"/>
        </w:rPr>
        <w:t xml:space="preserve">, </w:t>
      </w:r>
      <w:r>
        <w:rPr>
          <w:rStyle w:val="a5"/>
          <w:b w:val="0"/>
        </w:rPr>
        <w:t xml:space="preserve">не нее в учебном плане отводится </w:t>
      </w:r>
      <w:r w:rsidR="00CD19F3" w:rsidRPr="00CD19F3">
        <w:rPr>
          <w:rStyle w:val="a5"/>
        </w:rPr>
        <w:t>2,5</w:t>
      </w:r>
      <w:r>
        <w:rPr>
          <w:rStyle w:val="a5"/>
          <w:b w:val="0"/>
        </w:rPr>
        <w:t xml:space="preserve"> часа.</w:t>
      </w:r>
    </w:p>
    <w:p w:rsidR="00655A57" w:rsidRDefault="00CD19F3" w:rsidP="00F50E69">
      <w:pPr>
        <w:autoSpaceDE w:val="0"/>
        <w:autoSpaceDN w:val="0"/>
        <w:adjustRightInd w:val="0"/>
        <w:jc w:val="both"/>
        <w:rPr>
          <w:rStyle w:val="a5"/>
          <w:b w:val="0"/>
        </w:rPr>
      </w:pPr>
      <w:r>
        <w:rPr>
          <w:rStyle w:val="a5"/>
          <w:b w:val="0"/>
        </w:rPr>
        <w:t>Время, отводимое на данную часть учебного плана, использовано на увеличение учебных часов, предусмотренных на изучение  учебных предметов</w:t>
      </w:r>
      <w:r w:rsidR="00655A57">
        <w:rPr>
          <w:rStyle w:val="a5"/>
          <w:b w:val="0"/>
        </w:rPr>
        <w:t>:</w:t>
      </w:r>
    </w:p>
    <w:p w:rsidR="00655A57" w:rsidRDefault="00F30563" w:rsidP="00F50E69">
      <w:pPr>
        <w:autoSpaceDE w:val="0"/>
        <w:autoSpaceDN w:val="0"/>
        <w:adjustRightInd w:val="0"/>
        <w:jc w:val="both"/>
        <w:rPr>
          <w:rStyle w:val="a5"/>
          <w:b w:val="0"/>
        </w:rPr>
      </w:pPr>
      <w:r>
        <w:rPr>
          <w:rStyle w:val="a5"/>
          <w:b w:val="0"/>
        </w:rPr>
        <w:t>1.Русс</w:t>
      </w:r>
      <w:r w:rsidR="00655A57">
        <w:rPr>
          <w:rStyle w:val="a5"/>
          <w:b w:val="0"/>
        </w:rPr>
        <w:t>к</w:t>
      </w:r>
      <w:r>
        <w:rPr>
          <w:rStyle w:val="a5"/>
          <w:b w:val="0"/>
        </w:rPr>
        <w:t>и</w:t>
      </w:r>
      <w:r w:rsidR="00682B4B">
        <w:rPr>
          <w:rStyle w:val="a5"/>
          <w:b w:val="0"/>
        </w:rPr>
        <w:t>й язык – 1 час в неделю в 5 классе</w:t>
      </w:r>
    </w:p>
    <w:p w:rsidR="00655A57" w:rsidRDefault="00655A57" w:rsidP="00F50E69">
      <w:pPr>
        <w:autoSpaceDE w:val="0"/>
        <w:autoSpaceDN w:val="0"/>
        <w:adjustRightInd w:val="0"/>
        <w:jc w:val="both"/>
        <w:rPr>
          <w:rStyle w:val="a5"/>
          <w:b w:val="0"/>
        </w:rPr>
      </w:pPr>
      <w:r>
        <w:rPr>
          <w:rStyle w:val="a5"/>
          <w:b w:val="0"/>
        </w:rPr>
        <w:t>2.Обществознание –</w:t>
      </w:r>
      <w:r w:rsidR="00E82852">
        <w:rPr>
          <w:rStyle w:val="a5"/>
          <w:b w:val="0"/>
        </w:rPr>
        <w:t xml:space="preserve"> </w:t>
      </w:r>
      <w:r w:rsidR="002D497D">
        <w:rPr>
          <w:rStyle w:val="a5"/>
          <w:b w:val="0"/>
        </w:rPr>
        <w:t xml:space="preserve">по </w:t>
      </w:r>
      <w:r>
        <w:rPr>
          <w:rStyle w:val="a5"/>
          <w:b w:val="0"/>
        </w:rPr>
        <w:t xml:space="preserve"> 0,5 часа в неделю</w:t>
      </w:r>
      <w:r w:rsidR="00682B4B">
        <w:rPr>
          <w:rStyle w:val="a5"/>
          <w:b w:val="0"/>
        </w:rPr>
        <w:t xml:space="preserve"> в 5,6 классах</w:t>
      </w:r>
      <w:r>
        <w:rPr>
          <w:rStyle w:val="a5"/>
          <w:b w:val="0"/>
        </w:rPr>
        <w:t>.</w:t>
      </w:r>
    </w:p>
    <w:p w:rsidR="00655A57" w:rsidRDefault="00655A57" w:rsidP="00F50E69">
      <w:pPr>
        <w:autoSpaceDE w:val="0"/>
        <w:autoSpaceDN w:val="0"/>
        <w:adjustRightInd w:val="0"/>
        <w:jc w:val="both"/>
        <w:rPr>
          <w:rStyle w:val="a5"/>
          <w:b w:val="0"/>
        </w:rPr>
      </w:pPr>
      <w:r>
        <w:rPr>
          <w:rStyle w:val="a5"/>
          <w:b w:val="0"/>
        </w:rPr>
        <w:t>3.География – 0,5 часа в неделю</w:t>
      </w:r>
      <w:r w:rsidR="00682B4B">
        <w:rPr>
          <w:rStyle w:val="a5"/>
          <w:b w:val="0"/>
        </w:rPr>
        <w:t xml:space="preserve"> в 5 классе, 1 час в неделю в 6 классе</w:t>
      </w:r>
      <w:r>
        <w:rPr>
          <w:rStyle w:val="a5"/>
          <w:b w:val="0"/>
        </w:rPr>
        <w:t>.</w:t>
      </w:r>
    </w:p>
    <w:p w:rsidR="00CD19F3" w:rsidRDefault="00655A57" w:rsidP="00F50E69">
      <w:pPr>
        <w:autoSpaceDE w:val="0"/>
        <w:autoSpaceDN w:val="0"/>
        <w:adjustRightInd w:val="0"/>
        <w:jc w:val="both"/>
        <w:rPr>
          <w:rStyle w:val="a5"/>
          <w:b w:val="0"/>
        </w:rPr>
      </w:pPr>
      <w:r>
        <w:rPr>
          <w:rStyle w:val="a5"/>
          <w:b w:val="0"/>
        </w:rPr>
        <w:t>4. Биология – 0, 5 часа в неделю</w:t>
      </w:r>
      <w:r w:rsidR="00682B4B" w:rsidRPr="00682B4B">
        <w:t xml:space="preserve"> </w:t>
      </w:r>
      <w:r w:rsidR="00682B4B" w:rsidRPr="00682B4B">
        <w:rPr>
          <w:rStyle w:val="a5"/>
          <w:b w:val="0"/>
        </w:rPr>
        <w:t>в 5 кл</w:t>
      </w:r>
      <w:r w:rsidR="00682B4B">
        <w:rPr>
          <w:rStyle w:val="a5"/>
          <w:b w:val="0"/>
        </w:rPr>
        <w:t>ассе, 1 час в неделю в 6 классе</w:t>
      </w:r>
      <w:r w:rsidR="00682B4B" w:rsidRPr="00682B4B">
        <w:rPr>
          <w:rStyle w:val="a5"/>
          <w:b w:val="0"/>
        </w:rPr>
        <w:t>.</w:t>
      </w:r>
    </w:p>
    <w:p w:rsidR="00682B4B" w:rsidRDefault="00682B4B" w:rsidP="00F50E69">
      <w:pPr>
        <w:autoSpaceDE w:val="0"/>
        <w:autoSpaceDN w:val="0"/>
        <w:adjustRightInd w:val="0"/>
        <w:jc w:val="both"/>
        <w:rPr>
          <w:b/>
        </w:rPr>
      </w:pPr>
      <w:r>
        <w:rPr>
          <w:rStyle w:val="a5"/>
          <w:b w:val="0"/>
        </w:rPr>
        <w:t>5.</w:t>
      </w:r>
      <w:r w:rsidRPr="00682B4B">
        <w:t xml:space="preserve"> </w:t>
      </w:r>
      <w:r w:rsidRPr="00682B4B">
        <w:rPr>
          <w:rStyle w:val="a5"/>
          <w:b w:val="0"/>
        </w:rPr>
        <w:t>Основы духовно-нравственной культуры народов  России</w:t>
      </w:r>
      <w:r>
        <w:rPr>
          <w:rStyle w:val="a5"/>
          <w:b w:val="0"/>
        </w:rPr>
        <w:t xml:space="preserve"> – 0,5 часа в неделю в 6 классе.</w:t>
      </w:r>
    </w:p>
    <w:p w:rsidR="007E043A" w:rsidRDefault="00F30563" w:rsidP="00F30563">
      <w:pPr>
        <w:jc w:val="both"/>
      </w:pPr>
      <w:r>
        <w:rPr>
          <w:b/>
        </w:rPr>
        <w:t xml:space="preserve"> Р</w:t>
      </w:r>
      <w:r w:rsidR="00F50E69">
        <w:rPr>
          <w:b/>
        </w:rPr>
        <w:t xml:space="preserve">егиональный компонент </w:t>
      </w:r>
      <w:r w:rsidR="00F50E69">
        <w:t xml:space="preserve">учебного плана представлен </w:t>
      </w:r>
      <w:r w:rsidR="009928A8">
        <w:t>модулем</w:t>
      </w:r>
      <w:r w:rsidR="00F50E69">
        <w:t xml:space="preserve"> «</w:t>
      </w:r>
      <w:proofErr w:type="spellStart"/>
      <w:r>
        <w:t>Граждановедение</w:t>
      </w:r>
      <w:proofErr w:type="spellEnd"/>
      <w:r>
        <w:t xml:space="preserve">. </w:t>
      </w:r>
      <w:r w:rsidR="009928A8">
        <w:t>Брянская</w:t>
      </w:r>
      <w:r w:rsidR="00655A57">
        <w:t xml:space="preserve"> </w:t>
      </w:r>
      <w:r w:rsidR="009928A8">
        <w:t>область</w:t>
      </w:r>
      <w:r w:rsidR="00F50E69">
        <w:t>»</w:t>
      </w:r>
      <w:r w:rsidR="00F85022">
        <w:t>,</w:t>
      </w:r>
      <w:r w:rsidR="00F50E69">
        <w:t xml:space="preserve"> интегрированным с </w:t>
      </w:r>
      <w:proofErr w:type="gramStart"/>
      <w:r w:rsidR="00F50E69">
        <w:t xml:space="preserve">курсом  </w:t>
      </w:r>
      <w:r>
        <w:t>«</w:t>
      </w:r>
      <w:proofErr w:type="gramEnd"/>
      <w:r>
        <w:t>О</w:t>
      </w:r>
      <w:r w:rsidRPr="00F30563">
        <w:t>бществознание</w:t>
      </w:r>
      <w:r>
        <w:t xml:space="preserve">» </w:t>
      </w:r>
      <w:r w:rsidR="00F50E69" w:rsidRPr="00F30563">
        <w:t xml:space="preserve"> в 5-х классах</w:t>
      </w:r>
      <w:r w:rsidR="00682B4B">
        <w:t xml:space="preserve"> - 0,5 часа в неделю; модулем «География Брянского края»,</w:t>
      </w:r>
      <w:r w:rsidR="00682B4B" w:rsidRPr="00682B4B">
        <w:t xml:space="preserve"> интегрированным с курсом  «</w:t>
      </w:r>
      <w:r w:rsidR="00682B4B">
        <w:t>Геог</w:t>
      </w:r>
      <w:r w:rsidR="007E043A">
        <w:t>р</w:t>
      </w:r>
      <w:r w:rsidR="00682B4B">
        <w:t>афия</w:t>
      </w:r>
      <w:r w:rsidR="00682B4B" w:rsidRPr="00682B4B">
        <w:t xml:space="preserve">»  </w:t>
      </w:r>
      <w:r w:rsidR="00682B4B">
        <w:t xml:space="preserve">в 6 классе – 0,5 часа в неделю . </w:t>
      </w:r>
    </w:p>
    <w:p w:rsidR="00F50E69" w:rsidRPr="00F30563" w:rsidRDefault="007E043A" w:rsidP="00F30563">
      <w:pPr>
        <w:jc w:val="both"/>
      </w:pPr>
      <w:r>
        <w:t xml:space="preserve">      </w:t>
      </w:r>
      <w:r w:rsidR="00F50E69" w:rsidRPr="00F30563">
        <w:t>Изучение данн</w:t>
      </w:r>
      <w:r>
        <w:t>ых</w:t>
      </w:r>
      <w:r w:rsidR="00F50E69" w:rsidRPr="00F30563">
        <w:t xml:space="preserve"> </w:t>
      </w:r>
      <w:proofErr w:type="gramStart"/>
      <w:r>
        <w:t xml:space="preserve">предметов </w:t>
      </w:r>
      <w:r w:rsidR="00F50E69" w:rsidRPr="00F30563">
        <w:t xml:space="preserve"> направлено</w:t>
      </w:r>
      <w:proofErr w:type="gramEnd"/>
      <w:r w:rsidR="00F50E69" w:rsidRPr="00F30563">
        <w:t xml:space="preserve"> на развитие знаний и представлений обучающихся </w:t>
      </w:r>
      <w:r>
        <w:t>об особенностях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r w:rsidR="00F50E69" w:rsidRPr="00F30563">
        <w:t xml:space="preserve">; на воспитание уважения к жителям </w:t>
      </w:r>
      <w:r w:rsidR="00F30563">
        <w:t>Б</w:t>
      </w:r>
      <w:r w:rsidR="00F85022">
        <w:t>рянской области</w:t>
      </w:r>
      <w:r w:rsidR="00F50E69" w:rsidRPr="00F30563">
        <w:t xml:space="preserve">. </w:t>
      </w:r>
    </w:p>
    <w:p w:rsidR="00F50E69" w:rsidRDefault="00F50E69" w:rsidP="00F50E69">
      <w:pPr>
        <w:ind w:firstLine="540"/>
        <w:jc w:val="both"/>
      </w:pPr>
    </w:p>
    <w:p w:rsidR="00F50E69" w:rsidRDefault="00F50E69" w:rsidP="00F50E69">
      <w:pPr>
        <w:ind w:firstLine="540"/>
        <w:jc w:val="both"/>
      </w:pPr>
    </w:p>
    <w:p w:rsidR="00F50E69" w:rsidRDefault="00F50E69" w:rsidP="00F50E69">
      <w:pPr>
        <w:ind w:firstLine="540"/>
        <w:jc w:val="both"/>
      </w:pPr>
    </w:p>
    <w:p w:rsidR="00F50E69" w:rsidRDefault="00F50E69" w:rsidP="00F50E69">
      <w:pPr>
        <w:jc w:val="both"/>
      </w:pPr>
    </w:p>
    <w:p w:rsidR="00F50E69" w:rsidRDefault="00F50E69" w:rsidP="00F50E69">
      <w:pPr>
        <w:jc w:val="both"/>
        <w:rPr>
          <w:color w:val="000000"/>
        </w:rPr>
      </w:pPr>
    </w:p>
    <w:p w:rsidR="00F50E69" w:rsidRDefault="00F50E69" w:rsidP="00F50E69"/>
    <w:p w:rsidR="00F50E69" w:rsidRDefault="00F50E69" w:rsidP="00F50E69"/>
    <w:p w:rsidR="00F50E69" w:rsidRDefault="00F50E69" w:rsidP="00F50E69"/>
    <w:p w:rsidR="00F50E69" w:rsidRDefault="00F50E69" w:rsidP="00F50E69">
      <w:pPr>
        <w:jc w:val="both"/>
        <w:rPr>
          <w:color w:val="000000"/>
        </w:rPr>
      </w:pPr>
    </w:p>
    <w:p w:rsidR="00F50E69" w:rsidRDefault="00F50E69" w:rsidP="00F50E69">
      <w:pPr>
        <w:jc w:val="both"/>
        <w:rPr>
          <w:color w:val="000000"/>
        </w:rPr>
      </w:pPr>
    </w:p>
    <w:p w:rsidR="00F50E69" w:rsidRDefault="00F50E69" w:rsidP="00F50E69">
      <w:pPr>
        <w:jc w:val="both"/>
        <w:rPr>
          <w:color w:val="000000"/>
        </w:rPr>
      </w:pPr>
    </w:p>
    <w:p w:rsidR="00F50E69" w:rsidRDefault="00F50E69" w:rsidP="00F50E69">
      <w:pPr>
        <w:jc w:val="both"/>
        <w:rPr>
          <w:color w:val="000000"/>
        </w:rPr>
      </w:pPr>
    </w:p>
    <w:p w:rsidR="00F50E69" w:rsidRDefault="00F50E69" w:rsidP="00F50E69">
      <w:pPr>
        <w:jc w:val="both"/>
        <w:rPr>
          <w:color w:val="000000"/>
        </w:rPr>
      </w:pPr>
    </w:p>
    <w:p w:rsidR="00F50E69" w:rsidRDefault="00F50E69" w:rsidP="00F50E69">
      <w:pPr>
        <w:pStyle w:val="msonospacing0"/>
        <w:jc w:val="both"/>
      </w:pPr>
    </w:p>
    <w:p w:rsidR="008C71A2" w:rsidRDefault="008C71A2"/>
    <w:p w:rsidR="008C71A2" w:rsidRPr="008C71A2" w:rsidRDefault="008C71A2" w:rsidP="008C71A2"/>
    <w:p w:rsidR="008C71A2" w:rsidRPr="008C71A2" w:rsidRDefault="008C71A2" w:rsidP="008C71A2"/>
    <w:p w:rsidR="008C71A2" w:rsidRPr="008C71A2" w:rsidRDefault="008C71A2" w:rsidP="008C71A2"/>
    <w:p w:rsidR="008C71A2" w:rsidRPr="008C71A2" w:rsidRDefault="008C71A2" w:rsidP="008C71A2"/>
    <w:p w:rsidR="008C71A2" w:rsidRPr="008C71A2" w:rsidRDefault="008C71A2" w:rsidP="008C71A2">
      <w:pPr>
        <w:tabs>
          <w:tab w:val="left" w:pos="1170"/>
        </w:tabs>
      </w:pPr>
      <w:r>
        <w:tab/>
      </w:r>
    </w:p>
    <w:p w:rsidR="008C71A2" w:rsidRDefault="008C71A2" w:rsidP="008C71A2">
      <w:pPr>
        <w:jc w:val="center"/>
        <w:rPr>
          <w:b/>
        </w:rPr>
      </w:pPr>
    </w:p>
    <w:p w:rsidR="008C71A2" w:rsidRDefault="008C71A2" w:rsidP="008C71A2">
      <w:pPr>
        <w:jc w:val="center"/>
        <w:rPr>
          <w:b/>
        </w:rPr>
      </w:pPr>
    </w:p>
    <w:p w:rsidR="008C71A2" w:rsidRDefault="008C71A2" w:rsidP="008C71A2">
      <w:pPr>
        <w:jc w:val="center"/>
        <w:rPr>
          <w:b/>
        </w:rPr>
      </w:pPr>
    </w:p>
    <w:p w:rsidR="008C71A2" w:rsidRPr="00DD4AB5" w:rsidRDefault="008C71A2" w:rsidP="008C71A2">
      <w:pPr>
        <w:jc w:val="center"/>
        <w:rPr>
          <w:b/>
        </w:rPr>
      </w:pPr>
      <w:bookmarkStart w:id="0" w:name="_GoBack"/>
      <w:bookmarkEnd w:id="0"/>
      <w:r w:rsidRPr="00DD4AB5">
        <w:rPr>
          <w:b/>
        </w:rPr>
        <w:lastRenderedPageBreak/>
        <w:t>МБОУ «Гимназия №1 Брянского района»</w:t>
      </w:r>
    </w:p>
    <w:p w:rsidR="008C71A2" w:rsidRPr="00DD4AB5" w:rsidRDefault="008C71A2" w:rsidP="008C71A2">
      <w:pPr>
        <w:jc w:val="center"/>
        <w:rPr>
          <w:b/>
        </w:rPr>
      </w:pPr>
      <w:r>
        <w:rPr>
          <w:b/>
        </w:rPr>
        <w:t xml:space="preserve">Примерный учебный план </w:t>
      </w:r>
      <w:r w:rsidRPr="00DD4AB5">
        <w:rPr>
          <w:b/>
        </w:rPr>
        <w:t xml:space="preserve">основного общего образования </w:t>
      </w:r>
    </w:p>
    <w:p w:rsidR="008C71A2" w:rsidRPr="00DD4AB5" w:rsidRDefault="008C71A2" w:rsidP="008C71A2">
      <w:pPr>
        <w:tabs>
          <w:tab w:val="center" w:pos="4677"/>
          <w:tab w:val="right" w:pos="9355"/>
        </w:tabs>
        <w:rPr>
          <w:b/>
        </w:rPr>
      </w:pPr>
      <w:r w:rsidRPr="00DD4AB5">
        <w:rPr>
          <w:b/>
        </w:rPr>
        <w:tab/>
        <w:t xml:space="preserve">при </w:t>
      </w:r>
      <w:r>
        <w:rPr>
          <w:b/>
        </w:rPr>
        <w:t>5</w:t>
      </w:r>
      <w:r w:rsidRPr="00DD4AB5">
        <w:rPr>
          <w:b/>
        </w:rPr>
        <w:t>-дневной учебной неделе</w:t>
      </w:r>
      <w:r w:rsidRPr="00DD4AB5">
        <w:rPr>
          <w:b/>
        </w:rPr>
        <w:tab/>
      </w:r>
    </w:p>
    <w:p w:rsidR="008C71A2" w:rsidRDefault="008C71A2" w:rsidP="008C71A2">
      <w:pPr>
        <w:tabs>
          <w:tab w:val="left" w:pos="2230"/>
        </w:tabs>
        <w:jc w:val="center"/>
        <w:rPr>
          <w:b/>
        </w:rPr>
      </w:pPr>
      <w:r w:rsidRPr="00DD4AB5">
        <w:rPr>
          <w:b/>
        </w:rPr>
        <w:t>на 201</w:t>
      </w:r>
      <w:r>
        <w:rPr>
          <w:b/>
        </w:rPr>
        <w:t>6</w:t>
      </w:r>
      <w:r w:rsidRPr="00DD4AB5">
        <w:rPr>
          <w:b/>
        </w:rPr>
        <w:t xml:space="preserve"> – 201</w:t>
      </w:r>
      <w:r>
        <w:rPr>
          <w:b/>
        </w:rPr>
        <w:t>7</w:t>
      </w:r>
      <w:r w:rsidRPr="00DD4AB5">
        <w:rPr>
          <w:b/>
        </w:rPr>
        <w:t xml:space="preserve"> учебный год </w:t>
      </w:r>
    </w:p>
    <w:p w:rsidR="008C71A2" w:rsidRPr="00302FF5" w:rsidRDefault="008C71A2" w:rsidP="008C71A2">
      <w:pPr>
        <w:tabs>
          <w:tab w:val="left" w:pos="2230"/>
        </w:tabs>
        <w:jc w:val="center"/>
        <w:rPr>
          <w:b/>
        </w:rPr>
      </w:pPr>
      <w:r>
        <w:rPr>
          <w:b/>
        </w:rPr>
        <w:t>(5,6 классы. ФГОС)</w:t>
      </w:r>
    </w:p>
    <w:tbl>
      <w:tblPr>
        <w:tblpPr w:leftFromText="180" w:rightFromText="180" w:vertAnchor="text" w:horzAnchor="margin" w:tblpX="-601" w:tblpY="154"/>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134"/>
        <w:gridCol w:w="1275"/>
        <w:gridCol w:w="1134"/>
        <w:gridCol w:w="1134"/>
        <w:gridCol w:w="1134"/>
        <w:gridCol w:w="945"/>
      </w:tblGrid>
      <w:tr w:rsidR="008C71A2" w:rsidRPr="005F35E2" w:rsidTr="0045644F">
        <w:trPr>
          <w:trHeight w:val="566"/>
        </w:trPr>
        <w:tc>
          <w:tcPr>
            <w:tcW w:w="1951" w:type="dxa"/>
            <w:vMerge w:val="restart"/>
            <w:shd w:val="clear" w:color="auto" w:fill="auto"/>
          </w:tcPr>
          <w:p w:rsidR="008C71A2" w:rsidRPr="005F35E2" w:rsidRDefault="008C71A2" w:rsidP="0045644F">
            <w:pPr>
              <w:shd w:val="clear" w:color="auto" w:fill="FFFFFF"/>
              <w:spacing w:line="278" w:lineRule="exact"/>
              <w:ind w:left="284"/>
              <w:jc w:val="center"/>
              <w:rPr>
                <w:b/>
                <w:bCs/>
                <w:i/>
                <w:iCs/>
                <w:spacing w:val="-1"/>
              </w:rPr>
            </w:pPr>
            <w:r w:rsidRPr="005F35E2">
              <w:rPr>
                <w:b/>
                <w:bCs/>
                <w:i/>
                <w:iCs/>
                <w:spacing w:val="-1"/>
              </w:rPr>
              <w:t>Предметные области</w:t>
            </w:r>
          </w:p>
        </w:tc>
        <w:tc>
          <w:tcPr>
            <w:tcW w:w="1985" w:type="dxa"/>
            <w:vMerge w:val="restart"/>
            <w:shd w:val="clear" w:color="auto" w:fill="auto"/>
          </w:tcPr>
          <w:p w:rsidR="008C71A2" w:rsidRPr="005F35E2" w:rsidRDefault="008C71A2" w:rsidP="0045644F">
            <w:pPr>
              <w:shd w:val="clear" w:color="auto" w:fill="FFFFFF"/>
              <w:spacing w:line="278" w:lineRule="exact"/>
              <w:ind w:left="-85"/>
              <w:rPr>
                <w:b/>
                <w:bCs/>
                <w:i/>
                <w:iCs/>
                <w:spacing w:val="-1"/>
              </w:rPr>
            </w:pPr>
            <w:r>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4pt;margin-top:-1.1pt;width:100.25pt;height:56.9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"/>
              </w:pict>
            </w:r>
            <w:r w:rsidRPr="005F35E2">
              <w:rPr>
                <w:b/>
                <w:bCs/>
                <w:i/>
                <w:iCs/>
                <w:spacing w:val="-1"/>
              </w:rPr>
              <w:t>Учебные предметы</w:t>
            </w:r>
          </w:p>
          <w:p w:rsidR="008C71A2" w:rsidRDefault="008C71A2" w:rsidP="0045644F">
            <w:pPr>
              <w:shd w:val="clear" w:color="auto" w:fill="FFFFFF"/>
              <w:spacing w:line="278" w:lineRule="exact"/>
              <w:ind w:left="-85"/>
              <w:rPr>
                <w:b/>
                <w:bCs/>
                <w:i/>
                <w:iCs/>
                <w:spacing w:val="-1"/>
              </w:rPr>
            </w:pPr>
            <w:r w:rsidRPr="005F35E2">
              <w:rPr>
                <w:b/>
                <w:bCs/>
                <w:i/>
                <w:iCs/>
                <w:spacing w:val="-1"/>
              </w:rPr>
              <w:t xml:space="preserve">                 </w:t>
            </w:r>
          </w:p>
          <w:p w:rsidR="008C71A2" w:rsidRPr="005F35E2" w:rsidRDefault="008C71A2" w:rsidP="0045644F">
            <w:pPr>
              <w:shd w:val="clear" w:color="auto" w:fill="FFFFFF"/>
              <w:spacing w:line="278" w:lineRule="exact"/>
              <w:ind w:left="-85"/>
              <w:jc w:val="right"/>
              <w:rPr>
                <w:b/>
                <w:bCs/>
                <w:i/>
                <w:iCs/>
                <w:spacing w:val="-1"/>
              </w:rPr>
            </w:pPr>
            <w:r>
              <w:rPr>
                <w:b/>
                <w:bCs/>
                <w:i/>
                <w:iCs/>
                <w:spacing w:val="-1"/>
              </w:rPr>
              <w:t xml:space="preserve">Классы </w:t>
            </w:r>
          </w:p>
        </w:tc>
        <w:tc>
          <w:tcPr>
            <w:tcW w:w="6756" w:type="dxa"/>
            <w:gridSpan w:val="6"/>
            <w:shd w:val="clear" w:color="auto" w:fill="auto"/>
          </w:tcPr>
          <w:p w:rsidR="008C71A2" w:rsidRPr="005F35E2" w:rsidRDefault="008C71A2" w:rsidP="0045644F">
            <w:pPr>
              <w:shd w:val="clear" w:color="auto" w:fill="FFFFFF"/>
              <w:spacing w:line="278" w:lineRule="exact"/>
              <w:jc w:val="center"/>
            </w:pPr>
            <w:r>
              <w:t>Количество часов в неделю/год</w:t>
            </w:r>
          </w:p>
        </w:tc>
      </w:tr>
      <w:tr w:rsidR="008C71A2" w:rsidRPr="005F35E2" w:rsidTr="0045644F">
        <w:tc>
          <w:tcPr>
            <w:tcW w:w="1951" w:type="dxa"/>
            <w:vMerge/>
            <w:shd w:val="clear" w:color="auto" w:fill="auto"/>
          </w:tcPr>
          <w:p w:rsidR="008C71A2" w:rsidRPr="005F35E2" w:rsidRDefault="008C71A2" w:rsidP="0045644F"/>
        </w:tc>
        <w:tc>
          <w:tcPr>
            <w:tcW w:w="1985" w:type="dxa"/>
            <w:vMerge/>
            <w:shd w:val="clear" w:color="auto" w:fill="auto"/>
          </w:tcPr>
          <w:p w:rsidR="008C71A2" w:rsidRPr="005F35E2" w:rsidRDefault="008C71A2" w:rsidP="0045644F"/>
        </w:tc>
        <w:tc>
          <w:tcPr>
            <w:tcW w:w="1134" w:type="dxa"/>
            <w:shd w:val="clear" w:color="auto" w:fill="auto"/>
            <w:vAlign w:val="center"/>
          </w:tcPr>
          <w:p w:rsidR="008C71A2" w:rsidRDefault="008C71A2" w:rsidP="0045644F">
            <w:pPr>
              <w:shd w:val="clear" w:color="auto" w:fill="FFFFFF"/>
              <w:ind w:left="284"/>
              <w:rPr>
                <w:b/>
                <w:bCs/>
              </w:rPr>
            </w:pPr>
          </w:p>
          <w:p w:rsidR="008C71A2" w:rsidRPr="005F35E2" w:rsidRDefault="008C71A2" w:rsidP="0045644F">
            <w:pPr>
              <w:shd w:val="clear" w:color="auto" w:fill="FFFFFF"/>
              <w:ind w:left="284"/>
              <w:rPr>
                <w:b/>
                <w:bCs/>
                <w:lang w:eastAsia="en-US"/>
              </w:rPr>
            </w:pPr>
            <w:r w:rsidRPr="005F35E2">
              <w:rPr>
                <w:b/>
                <w:bCs/>
              </w:rPr>
              <w:t>5</w:t>
            </w:r>
            <w:r>
              <w:rPr>
                <w:b/>
                <w:bCs/>
              </w:rPr>
              <w:t>а, 5б</w:t>
            </w:r>
          </w:p>
        </w:tc>
        <w:tc>
          <w:tcPr>
            <w:tcW w:w="1275" w:type="dxa"/>
            <w:shd w:val="clear" w:color="auto" w:fill="auto"/>
            <w:vAlign w:val="center"/>
          </w:tcPr>
          <w:p w:rsidR="008C71A2" w:rsidRDefault="008C71A2" w:rsidP="0045644F">
            <w:pPr>
              <w:shd w:val="clear" w:color="auto" w:fill="FFFFFF"/>
              <w:jc w:val="center"/>
              <w:rPr>
                <w:b/>
              </w:rPr>
            </w:pPr>
          </w:p>
          <w:p w:rsidR="008C71A2" w:rsidRPr="00172B50" w:rsidRDefault="008C71A2" w:rsidP="0045644F">
            <w:pPr>
              <w:shd w:val="clear" w:color="auto" w:fill="FFFFFF"/>
              <w:jc w:val="center"/>
              <w:rPr>
                <w:b/>
                <w:color w:val="000000"/>
              </w:rPr>
            </w:pPr>
            <w:r w:rsidRPr="0008005A">
              <w:rPr>
                <w:b/>
              </w:rPr>
              <w:t>6а, 6б</w:t>
            </w:r>
          </w:p>
        </w:tc>
        <w:tc>
          <w:tcPr>
            <w:tcW w:w="1134" w:type="dxa"/>
            <w:shd w:val="clear" w:color="auto" w:fill="A6A6A6"/>
          </w:tcPr>
          <w:p w:rsidR="008C71A2" w:rsidRPr="00172B50" w:rsidRDefault="008C71A2" w:rsidP="0045644F">
            <w:pPr>
              <w:shd w:val="clear" w:color="auto" w:fill="FFFFFF"/>
              <w:jc w:val="center"/>
              <w:rPr>
                <w:b/>
                <w:bCs/>
                <w:iCs/>
                <w:color w:val="000000"/>
                <w:spacing w:val="-3"/>
                <w:highlight w:val="lightGray"/>
              </w:rPr>
            </w:pPr>
          </w:p>
          <w:p w:rsidR="008C71A2" w:rsidRPr="00172B50" w:rsidRDefault="008C71A2" w:rsidP="0045644F">
            <w:pPr>
              <w:shd w:val="clear" w:color="auto" w:fill="FFFFFF"/>
              <w:jc w:val="center"/>
              <w:rPr>
                <w:b/>
                <w:bCs/>
                <w:iCs/>
                <w:color w:val="000000"/>
                <w:spacing w:val="-3"/>
                <w:highlight w:val="lightGray"/>
              </w:rPr>
            </w:pPr>
            <w:r w:rsidRPr="00172B50">
              <w:rPr>
                <w:b/>
                <w:bCs/>
                <w:iCs/>
                <w:color w:val="000000"/>
                <w:spacing w:val="-3"/>
                <w:highlight w:val="lightGray"/>
                <w:lang w:val="en-US"/>
              </w:rPr>
              <w:t>7</w:t>
            </w:r>
            <w:r w:rsidRPr="00172B50">
              <w:rPr>
                <w:b/>
                <w:bCs/>
                <w:iCs/>
                <w:color w:val="000000"/>
                <w:spacing w:val="-3"/>
                <w:highlight w:val="lightGray"/>
              </w:rPr>
              <w:t>а, 7б</w:t>
            </w:r>
          </w:p>
        </w:tc>
        <w:tc>
          <w:tcPr>
            <w:tcW w:w="1134" w:type="dxa"/>
            <w:shd w:val="clear" w:color="auto" w:fill="A6A6A6"/>
          </w:tcPr>
          <w:p w:rsidR="008C71A2" w:rsidRPr="00172B50" w:rsidRDefault="008C71A2" w:rsidP="0045644F">
            <w:pPr>
              <w:shd w:val="clear" w:color="auto" w:fill="FFFFFF"/>
              <w:jc w:val="center"/>
              <w:rPr>
                <w:b/>
                <w:bCs/>
                <w:iCs/>
                <w:color w:val="000000"/>
                <w:spacing w:val="-3"/>
                <w:highlight w:val="lightGray"/>
              </w:rPr>
            </w:pPr>
          </w:p>
          <w:p w:rsidR="008C71A2" w:rsidRPr="00172B50" w:rsidRDefault="008C71A2" w:rsidP="0045644F">
            <w:pPr>
              <w:shd w:val="clear" w:color="auto" w:fill="FFFFFF"/>
              <w:jc w:val="center"/>
              <w:rPr>
                <w:b/>
                <w:bCs/>
                <w:iCs/>
                <w:color w:val="000000"/>
                <w:spacing w:val="-3"/>
                <w:highlight w:val="lightGray"/>
              </w:rPr>
            </w:pPr>
            <w:r w:rsidRPr="00172B50">
              <w:rPr>
                <w:b/>
                <w:bCs/>
                <w:iCs/>
                <w:color w:val="000000"/>
                <w:spacing w:val="-3"/>
                <w:highlight w:val="lightGray"/>
              </w:rPr>
              <w:t>8а, 8б</w:t>
            </w:r>
          </w:p>
        </w:tc>
        <w:tc>
          <w:tcPr>
            <w:tcW w:w="1134" w:type="dxa"/>
            <w:shd w:val="clear" w:color="auto" w:fill="A6A6A6"/>
          </w:tcPr>
          <w:p w:rsidR="008C71A2" w:rsidRPr="00172B50" w:rsidRDefault="008C71A2" w:rsidP="0045644F">
            <w:pPr>
              <w:shd w:val="clear" w:color="auto" w:fill="FFFFFF"/>
              <w:jc w:val="center"/>
              <w:rPr>
                <w:b/>
                <w:bCs/>
                <w:iCs/>
                <w:color w:val="000000"/>
                <w:spacing w:val="-3"/>
                <w:highlight w:val="lightGray"/>
              </w:rPr>
            </w:pPr>
          </w:p>
          <w:p w:rsidR="008C71A2" w:rsidRPr="00172B50" w:rsidRDefault="008C71A2" w:rsidP="0045644F">
            <w:pPr>
              <w:shd w:val="clear" w:color="auto" w:fill="FFFFFF"/>
              <w:jc w:val="center"/>
              <w:rPr>
                <w:b/>
                <w:bCs/>
                <w:iCs/>
                <w:color w:val="000000"/>
                <w:spacing w:val="-3"/>
                <w:highlight w:val="lightGray"/>
              </w:rPr>
            </w:pPr>
            <w:r w:rsidRPr="00172B50">
              <w:rPr>
                <w:b/>
                <w:bCs/>
                <w:iCs/>
                <w:color w:val="000000"/>
                <w:spacing w:val="-3"/>
                <w:highlight w:val="lightGray"/>
              </w:rPr>
              <w:t>9</w:t>
            </w:r>
          </w:p>
        </w:tc>
        <w:tc>
          <w:tcPr>
            <w:tcW w:w="945" w:type="dxa"/>
            <w:shd w:val="clear" w:color="auto" w:fill="auto"/>
            <w:vAlign w:val="center"/>
          </w:tcPr>
          <w:p w:rsidR="008C71A2" w:rsidRPr="005F35E2" w:rsidRDefault="008C71A2" w:rsidP="0045644F">
            <w:pPr>
              <w:shd w:val="clear" w:color="auto" w:fill="FFFFFF"/>
              <w:jc w:val="center"/>
            </w:pPr>
            <w:r w:rsidRPr="005F35E2">
              <w:rPr>
                <w:b/>
                <w:bCs/>
                <w:i/>
                <w:iCs/>
                <w:spacing w:val="-3"/>
              </w:rPr>
              <w:t>Всего</w:t>
            </w:r>
          </w:p>
        </w:tc>
      </w:tr>
      <w:tr w:rsidR="008C71A2" w:rsidRPr="005F35E2" w:rsidTr="0045644F">
        <w:tc>
          <w:tcPr>
            <w:tcW w:w="10692" w:type="dxa"/>
            <w:gridSpan w:val="8"/>
            <w:shd w:val="clear" w:color="auto" w:fill="auto"/>
          </w:tcPr>
          <w:p w:rsidR="008C71A2" w:rsidRPr="005F35E2" w:rsidRDefault="008C71A2" w:rsidP="0045644F">
            <w:r w:rsidRPr="005F35E2">
              <w:t>Обязательная часть</w:t>
            </w:r>
          </w:p>
        </w:tc>
      </w:tr>
      <w:tr w:rsidR="008C71A2" w:rsidRPr="005F35E2" w:rsidTr="0045644F">
        <w:tc>
          <w:tcPr>
            <w:tcW w:w="1951" w:type="dxa"/>
            <w:vMerge w:val="restart"/>
            <w:shd w:val="clear" w:color="auto" w:fill="auto"/>
          </w:tcPr>
          <w:p w:rsidR="008C71A2" w:rsidRPr="005F35E2" w:rsidRDefault="008C71A2" w:rsidP="0045644F">
            <w:r>
              <w:t>Русский язык и литература</w:t>
            </w:r>
          </w:p>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4"/>
              </w:rPr>
              <w:t>Русский язык</w:t>
            </w:r>
          </w:p>
        </w:tc>
        <w:tc>
          <w:tcPr>
            <w:tcW w:w="1134" w:type="dxa"/>
            <w:shd w:val="clear" w:color="auto" w:fill="auto"/>
          </w:tcPr>
          <w:p w:rsidR="008C71A2" w:rsidRPr="005F35E2" w:rsidRDefault="008C71A2" w:rsidP="0045644F">
            <w:pPr>
              <w:jc w:val="center"/>
            </w:pPr>
            <w:r>
              <w:t>5</w:t>
            </w:r>
          </w:p>
        </w:tc>
        <w:tc>
          <w:tcPr>
            <w:tcW w:w="1275" w:type="dxa"/>
            <w:shd w:val="clear" w:color="auto" w:fill="auto"/>
          </w:tcPr>
          <w:p w:rsidR="008C71A2" w:rsidRPr="005F35E2" w:rsidRDefault="008C71A2" w:rsidP="0045644F">
            <w:pPr>
              <w:jc w:val="center"/>
            </w:pPr>
            <w:r>
              <w:t>5</w:t>
            </w:r>
          </w:p>
        </w:tc>
        <w:tc>
          <w:tcPr>
            <w:tcW w:w="1134" w:type="dxa"/>
            <w:shd w:val="clear" w:color="auto" w:fill="A6A6A6"/>
          </w:tcPr>
          <w:p w:rsidR="008C71A2" w:rsidRPr="00172B50" w:rsidRDefault="008C71A2" w:rsidP="0045644F">
            <w:pPr>
              <w:jc w:val="center"/>
              <w:rPr>
                <w:color w:val="000000"/>
              </w:rPr>
            </w:pPr>
            <w:r w:rsidRPr="00172B50">
              <w:rPr>
                <w:color w:val="000000"/>
              </w:rPr>
              <w:t>4</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945" w:type="dxa"/>
            <w:shd w:val="clear" w:color="auto" w:fill="auto"/>
          </w:tcPr>
          <w:p w:rsidR="008C71A2" w:rsidRPr="005F35E2" w:rsidRDefault="008C71A2" w:rsidP="0045644F">
            <w:pPr>
              <w:jc w:val="center"/>
            </w:pPr>
            <w:r>
              <w:t>19</w:t>
            </w:r>
          </w:p>
        </w:tc>
      </w:tr>
      <w:tr w:rsidR="008C71A2" w:rsidRPr="005F35E2" w:rsidTr="0045644F">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5"/>
              </w:rPr>
              <w:t>Литература</w:t>
            </w:r>
          </w:p>
        </w:tc>
        <w:tc>
          <w:tcPr>
            <w:tcW w:w="1134" w:type="dxa"/>
            <w:shd w:val="clear" w:color="auto" w:fill="auto"/>
          </w:tcPr>
          <w:p w:rsidR="008C71A2" w:rsidRPr="005F35E2" w:rsidRDefault="008C71A2" w:rsidP="0045644F">
            <w:pPr>
              <w:jc w:val="center"/>
            </w:pPr>
            <w:r w:rsidRPr="005F35E2">
              <w:t>2</w:t>
            </w:r>
          </w:p>
        </w:tc>
        <w:tc>
          <w:tcPr>
            <w:tcW w:w="1275" w:type="dxa"/>
            <w:shd w:val="clear" w:color="auto" w:fill="auto"/>
          </w:tcPr>
          <w:p w:rsidR="008C71A2" w:rsidRPr="005F35E2" w:rsidRDefault="008C71A2" w:rsidP="0045644F">
            <w:pPr>
              <w:jc w:val="center"/>
            </w:pPr>
            <w: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945" w:type="dxa"/>
            <w:shd w:val="clear" w:color="auto" w:fill="auto"/>
          </w:tcPr>
          <w:p w:rsidR="008C71A2" w:rsidRPr="005F35E2" w:rsidRDefault="008C71A2" w:rsidP="0045644F">
            <w:pPr>
              <w:jc w:val="center"/>
            </w:pPr>
            <w:r>
              <w:t>11</w:t>
            </w:r>
          </w:p>
        </w:tc>
      </w:tr>
      <w:tr w:rsidR="008C71A2" w:rsidRPr="005F35E2" w:rsidTr="0045644F">
        <w:tc>
          <w:tcPr>
            <w:tcW w:w="1951" w:type="dxa"/>
            <w:shd w:val="clear" w:color="auto" w:fill="auto"/>
          </w:tcPr>
          <w:p w:rsidR="008C71A2" w:rsidRPr="005F35E2" w:rsidRDefault="008C71A2" w:rsidP="0045644F">
            <w:r>
              <w:t>Иностранные языки</w:t>
            </w:r>
          </w:p>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4"/>
              </w:rPr>
              <w:t>Иностранный язык</w:t>
            </w:r>
          </w:p>
        </w:tc>
        <w:tc>
          <w:tcPr>
            <w:tcW w:w="1134" w:type="dxa"/>
            <w:shd w:val="clear" w:color="auto" w:fill="auto"/>
          </w:tcPr>
          <w:p w:rsidR="008C71A2" w:rsidRPr="005F35E2" w:rsidRDefault="008C71A2" w:rsidP="0045644F">
            <w:pPr>
              <w:jc w:val="center"/>
            </w:pPr>
            <w:r>
              <w:t>3</w:t>
            </w:r>
          </w:p>
        </w:tc>
        <w:tc>
          <w:tcPr>
            <w:tcW w:w="1275" w:type="dxa"/>
            <w:shd w:val="clear" w:color="auto" w:fill="auto"/>
          </w:tcPr>
          <w:p w:rsidR="008C71A2" w:rsidRPr="005F35E2" w:rsidRDefault="008C71A2" w:rsidP="0045644F">
            <w:pPr>
              <w:jc w:val="center"/>
            </w:pPr>
            <w: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945" w:type="dxa"/>
            <w:shd w:val="clear" w:color="auto" w:fill="auto"/>
          </w:tcPr>
          <w:p w:rsidR="008C71A2" w:rsidRPr="005F35E2" w:rsidRDefault="008C71A2" w:rsidP="0045644F">
            <w:pPr>
              <w:jc w:val="center"/>
            </w:pPr>
            <w:r>
              <w:t>15</w:t>
            </w:r>
          </w:p>
        </w:tc>
      </w:tr>
      <w:tr w:rsidR="008C71A2" w:rsidRPr="005F35E2" w:rsidTr="0045644F">
        <w:trPr>
          <w:trHeight w:val="301"/>
        </w:trPr>
        <w:tc>
          <w:tcPr>
            <w:tcW w:w="1951" w:type="dxa"/>
            <w:vMerge w:val="restart"/>
            <w:shd w:val="clear" w:color="auto" w:fill="auto"/>
          </w:tcPr>
          <w:p w:rsidR="008C71A2" w:rsidRPr="005F35E2" w:rsidRDefault="008C71A2" w:rsidP="0045644F">
            <w:r w:rsidRPr="005F35E2">
              <w:t>Математика и информатика</w:t>
            </w:r>
          </w:p>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4"/>
              </w:rPr>
              <w:t>Математика</w:t>
            </w:r>
          </w:p>
        </w:tc>
        <w:tc>
          <w:tcPr>
            <w:tcW w:w="1134" w:type="dxa"/>
            <w:shd w:val="clear" w:color="auto" w:fill="auto"/>
          </w:tcPr>
          <w:p w:rsidR="008C71A2" w:rsidRPr="005F35E2" w:rsidRDefault="008C71A2" w:rsidP="0045644F">
            <w:pPr>
              <w:jc w:val="center"/>
            </w:pPr>
            <w:r>
              <w:t>5</w:t>
            </w:r>
          </w:p>
        </w:tc>
        <w:tc>
          <w:tcPr>
            <w:tcW w:w="1275" w:type="dxa"/>
            <w:shd w:val="clear" w:color="auto" w:fill="auto"/>
          </w:tcPr>
          <w:p w:rsidR="008C71A2" w:rsidRPr="005F35E2" w:rsidRDefault="008C71A2" w:rsidP="0045644F">
            <w:pPr>
              <w:jc w:val="center"/>
            </w:pPr>
            <w:r>
              <w:t>5</w:t>
            </w: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Pr="005F35E2" w:rsidRDefault="008C71A2" w:rsidP="0045644F">
            <w:pPr>
              <w:jc w:val="center"/>
            </w:pPr>
            <w:r>
              <w:t>10</w:t>
            </w:r>
          </w:p>
        </w:tc>
      </w:tr>
      <w:tr w:rsidR="008C71A2" w:rsidRPr="005F35E2" w:rsidTr="0045644F">
        <w:trPr>
          <w:trHeight w:val="125"/>
        </w:trPr>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spacing w:val="-4"/>
              </w:rPr>
            </w:pPr>
            <w:r>
              <w:rPr>
                <w:spacing w:val="-4"/>
              </w:rPr>
              <w:t>Алгебра</w:t>
            </w:r>
          </w:p>
        </w:tc>
        <w:tc>
          <w:tcPr>
            <w:tcW w:w="1134" w:type="dxa"/>
            <w:shd w:val="clear" w:color="auto" w:fill="auto"/>
          </w:tcPr>
          <w:p w:rsidR="008C71A2" w:rsidRDefault="008C71A2" w:rsidP="0045644F">
            <w:pPr>
              <w:jc w:val="center"/>
            </w:pPr>
          </w:p>
        </w:tc>
        <w:tc>
          <w:tcPr>
            <w:tcW w:w="1275" w:type="dxa"/>
            <w:shd w:val="clear" w:color="auto" w:fill="auto"/>
          </w:tcPr>
          <w:p w:rsidR="008C71A2" w:rsidRDefault="008C71A2" w:rsidP="0045644F">
            <w:pPr>
              <w:jc w:val="center"/>
            </w:pP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945" w:type="dxa"/>
            <w:shd w:val="clear" w:color="auto" w:fill="auto"/>
          </w:tcPr>
          <w:p w:rsidR="008C71A2" w:rsidRDefault="008C71A2" w:rsidP="0045644F">
            <w:pPr>
              <w:jc w:val="center"/>
            </w:pPr>
            <w:r>
              <w:t>9</w:t>
            </w:r>
          </w:p>
        </w:tc>
      </w:tr>
      <w:tr w:rsidR="008C71A2" w:rsidRPr="005F35E2" w:rsidTr="0045644F">
        <w:trPr>
          <w:trHeight w:val="138"/>
        </w:trPr>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spacing w:val="-4"/>
              </w:rPr>
            </w:pPr>
            <w:r>
              <w:rPr>
                <w:spacing w:val="-4"/>
              </w:rPr>
              <w:t>Геометрия</w:t>
            </w:r>
          </w:p>
        </w:tc>
        <w:tc>
          <w:tcPr>
            <w:tcW w:w="1134" w:type="dxa"/>
            <w:shd w:val="clear" w:color="auto" w:fill="auto"/>
          </w:tcPr>
          <w:p w:rsidR="008C71A2" w:rsidRDefault="008C71A2" w:rsidP="0045644F">
            <w:pPr>
              <w:jc w:val="center"/>
            </w:pPr>
          </w:p>
        </w:tc>
        <w:tc>
          <w:tcPr>
            <w:tcW w:w="1275" w:type="dxa"/>
            <w:shd w:val="clear" w:color="auto" w:fill="auto"/>
          </w:tcPr>
          <w:p w:rsidR="008C71A2" w:rsidRDefault="008C71A2" w:rsidP="0045644F">
            <w:pPr>
              <w:jc w:val="center"/>
            </w:pP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945" w:type="dxa"/>
            <w:shd w:val="clear" w:color="auto" w:fill="auto"/>
          </w:tcPr>
          <w:p w:rsidR="008C71A2" w:rsidRDefault="008C71A2" w:rsidP="0045644F">
            <w:pPr>
              <w:jc w:val="center"/>
            </w:pPr>
            <w:r>
              <w:t>6</w:t>
            </w:r>
          </w:p>
        </w:tc>
      </w:tr>
      <w:tr w:rsidR="008C71A2" w:rsidRPr="005F35E2" w:rsidTr="0045644F">
        <w:trPr>
          <w:trHeight w:val="138"/>
        </w:trPr>
        <w:tc>
          <w:tcPr>
            <w:tcW w:w="1951" w:type="dxa"/>
            <w:vMerge/>
            <w:shd w:val="clear" w:color="auto" w:fill="auto"/>
          </w:tcPr>
          <w:p w:rsidR="008C71A2" w:rsidRPr="005F35E2" w:rsidRDefault="008C71A2" w:rsidP="0045644F"/>
        </w:tc>
        <w:tc>
          <w:tcPr>
            <w:tcW w:w="1985" w:type="dxa"/>
            <w:shd w:val="clear" w:color="auto" w:fill="auto"/>
          </w:tcPr>
          <w:p w:rsidR="008C71A2" w:rsidRDefault="008C71A2" w:rsidP="0045644F">
            <w:pPr>
              <w:shd w:val="clear" w:color="auto" w:fill="FFFFFF"/>
              <w:ind w:left="-40"/>
              <w:jc w:val="both"/>
              <w:rPr>
                <w:spacing w:val="-4"/>
              </w:rPr>
            </w:pPr>
            <w:r>
              <w:rPr>
                <w:spacing w:val="-4"/>
              </w:rPr>
              <w:t>Информатика</w:t>
            </w:r>
          </w:p>
        </w:tc>
        <w:tc>
          <w:tcPr>
            <w:tcW w:w="1134" w:type="dxa"/>
            <w:shd w:val="clear" w:color="auto" w:fill="auto"/>
          </w:tcPr>
          <w:p w:rsidR="008C71A2" w:rsidRDefault="008C71A2" w:rsidP="0045644F">
            <w:pPr>
              <w:jc w:val="center"/>
            </w:pPr>
          </w:p>
        </w:tc>
        <w:tc>
          <w:tcPr>
            <w:tcW w:w="1275" w:type="dxa"/>
            <w:shd w:val="clear" w:color="auto" w:fill="auto"/>
          </w:tcPr>
          <w:p w:rsidR="008C71A2" w:rsidRDefault="008C71A2" w:rsidP="0045644F">
            <w:pPr>
              <w:jc w:val="center"/>
            </w:pP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945" w:type="dxa"/>
            <w:shd w:val="clear" w:color="auto" w:fill="auto"/>
          </w:tcPr>
          <w:p w:rsidR="008C71A2" w:rsidRDefault="008C71A2" w:rsidP="0045644F">
            <w:pPr>
              <w:jc w:val="center"/>
            </w:pPr>
            <w:r>
              <w:t>3</w:t>
            </w:r>
          </w:p>
        </w:tc>
      </w:tr>
      <w:tr w:rsidR="008C71A2" w:rsidRPr="005F35E2" w:rsidTr="0045644F">
        <w:tc>
          <w:tcPr>
            <w:tcW w:w="1951" w:type="dxa"/>
            <w:vMerge w:val="restart"/>
            <w:shd w:val="clear" w:color="auto" w:fill="auto"/>
          </w:tcPr>
          <w:p w:rsidR="008C71A2" w:rsidRPr="005F35E2" w:rsidRDefault="008C71A2" w:rsidP="0045644F">
            <w:r>
              <w:t>Общественно – научные предметы</w:t>
            </w:r>
          </w:p>
        </w:tc>
        <w:tc>
          <w:tcPr>
            <w:tcW w:w="1985" w:type="dxa"/>
            <w:shd w:val="clear" w:color="auto" w:fill="auto"/>
          </w:tcPr>
          <w:p w:rsidR="008C71A2" w:rsidRPr="005F35E2" w:rsidRDefault="008C71A2" w:rsidP="0045644F">
            <w:pPr>
              <w:shd w:val="clear" w:color="auto" w:fill="FFFFFF"/>
              <w:ind w:left="-40"/>
              <w:rPr>
                <w:spacing w:val="-7"/>
              </w:rPr>
            </w:pPr>
            <w:r>
              <w:rPr>
                <w:spacing w:val="-7"/>
              </w:rPr>
              <w:t xml:space="preserve">История </w:t>
            </w:r>
          </w:p>
        </w:tc>
        <w:tc>
          <w:tcPr>
            <w:tcW w:w="1134" w:type="dxa"/>
            <w:shd w:val="clear" w:color="auto" w:fill="auto"/>
          </w:tcPr>
          <w:p w:rsidR="008C71A2" w:rsidRPr="005F35E2" w:rsidRDefault="008C71A2" w:rsidP="0045644F">
            <w:pPr>
              <w:jc w:val="center"/>
            </w:pPr>
            <w:r>
              <w:t>2</w:t>
            </w:r>
          </w:p>
        </w:tc>
        <w:tc>
          <w:tcPr>
            <w:tcW w:w="1275" w:type="dxa"/>
            <w:shd w:val="clear" w:color="auto" w:fill="auto"/>
          </w:tcPr>
          <w:p w:rsidR="008C71A2" w:rsidRPr="005F35E2" w:rsidRDefault="008C71A2" w:rsidP="0045644F">
            <w:pPr>
              <w:jc w:val="center"/>
            </w:pPr>
            <w: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945" w:type="dxa"/>
            <w:shd w:val="clear" w:color="auto" w:fill="auto"/>
          </w:tcPr>
          <w:p w:rsidR="008C71A2" w:rsidRPr="005F35E2" w:rsidRDefault="008C71A2" w:rsidP="0045644F">
            <w:pPr>
              <w:jc w:val="center"/>
            </w:pPr>
            <w:r>
              <w:t>10</w:t>
            </w:r>
          </w:p>
        </w:tc>
      </w:tr>
      <w:tr w:rsidR="008C71A2" w:rsidRPr="005F35E2" w:rsidTr="0045644F">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spacing w:line="278" w:lineRule="exact"/>
              <w:ind w:left="-40"/>
              <w:jc w:val="both"/>
              <w:rPr>
                <w:lang w:eastAsia="en-US"/>
              </w:rPr>
            </w:pPr>
            <w:r w:rsidRPr="005F35E2">
              <w:rPr>
                <w:spacing w:val="-3"/>
              </w:rPr>
              <w:t xml:space="preserve">Обществознание </w:t>
            </w:r>
          </w:p>
        </w:tc>
        <w:tc>
          <w:tcPr>
            <w:tcW w:w="1134" w:type="dxa"/>
            <w:shd w:val="clear" w:color="auto" w:fill="auto"/>
          </w:tcPr>
          <w:p w:rsidR="008C71A2" w:rsidRPr="005F35E2" w:rsidRDefault="008C71A2" w:rsidP="0045644F">
            <w:pPr>
              <w:jc w:val="center"/>
            </w:pPr>
            <w:r>
              <w:t>0,5</w:t>
            </w:r>
          </w:p>
        </w:tc>
        <w:tc>
          <w:tcPr>
            <w:tcW w:w="1275" w:type="dxa"/>
            <w:shd w:val="clear" w:color="auto" w:fill="auto"/>
          </w:tcPr>
          <w:p w:rsidR="008C71A2" w:rsidRPr="005F35E2" w:rsidRDefault="008C71A2" w:rsidP="0045644F">
            <w:pPr>
              <w:jc w:val="center"/>
            </w:pPr>
            <w:r>
              <w:t>0,5</w:t>
            </w:r>
          </w:p>
        </w:tc>
        <w:tc>
          <w:tcPr>
            <w:tcW w:w="1134" w:type="dxa"/>
            <w:shd w:val="clear" w:color="auto" w:fill="A6A6A6"/>
          </w:tcPr>
          <w:p w:rsidR="008C71A2" w:rsidRPr="00172B50" w:rsidRDefault="008C71A2" w:rsidP="0045644F">
            <w:pPr>
              <w:jc w:val="center"/>
              <w:rPr>
                <w:color w:val="000000"/>
              </w:rPr>
            </w:pPr>
            <w:r w:rsidRPr="00172B50">
              <w:rPr>
                <w:color w:val="000000"/>
              </w:rPr>
              <w:t>0,5</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945" w:type="dxa"/>
            <w:shd w:val="clear" w:color="auto" w:fill="auto"/>
          </w:tcPr>
          <w:p w:rsidR="008C71A2" w:rsidRPr="005F35E2" w:rsidRDefault="008C71A2" w:rsidP="0045644F">
            <w:pPr>
              <w:jc w:val="center"/>
            </w:pPr>
            <w:r>
              <w:t>3,5</w:t>
            </w:r>
          </w:p>
        </w:tc>
      </w:tr>
      <w:tr w:rsidR="008C71A2" w:rsidRPr="005F35E2" w:rsidTr="0045644F">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6"/>
              </w:rPr>
              <w:t>География</w:t>
            </w:r>
          </w:p>
        </w:tc>
        <w:tc>
          <w:tcPr>
            <w:tcW w:w="1134" w:type="dxa"/>
            <w:shd w:val="clear" w:color="auto" w:fill="auto"/>
          </w:tcPr>
          <w:p w:rsidR="008C71A2" w:rsidRPr="005F35E2" w:rsidRDefault="008C71A2" w:rsidP="0045644F">
            <w:pPr>
              <w:jc w:val="center"/>
            </w:pPr>
            <w:r>
              <w:t>0,5</w:t>
            </w:r>
          </w:p>
        </w:tc>
        <w:tc>
          <w:tcPr>
            <w:tcW w:w="1275" w:type="dxa"/>
            <w:shd w:val="clear" w:color="auto" w:fill="auto"/>
          </w:tcPr>
          <w:p w:rsidR="008C71A2" w:rsidRPr="005F35E2" w:rsidRDefault="008C71A2" w:rsidP="0045644F">
            <w:pPr>
              <w:jc w:val="center"/>
            </w:pPr>
            <w:r>
              <w:t>1</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945" w:type="dxa"/>
            <w:shd w:val="clear" w:color="auto" w:fill="auto"/>
          </w:tcPr>
          <w:p w:rsidR="008C71A2" w:rsidRPr="005F35E2" w:rsidRDefault="008C71A2" w:rsidP="0045644F">
            <w:pPr>
              <w:jc w:val="center"/>
            </w:pPr>
            <w:r>
              <w:t>6,5</w:t>
            </w:r>
          </w:p>
        </w:tc>
      </w:tr>
      <w:tr w:rsidR="008C71A2" w:rsidRPr="005F35E2" w:rsidTr="0045644F">
        <w:tc>
          <w:tcPr>
            <w:tcW w:w="1951" w:type="dxa"/>
            <w:shd w:val="clear" w:color="auto" w:fill="auto"/>
          </w:tcPr>
          <w:p w:rsidR="008C71A2" w:rsidRPr="005F35E2" w:rsidRDefault="008C71A2" w:rsidP="0045644F">
            <w:r w:rsidRPr="005F35E2">
              <w:t>Основы духовно-нравственной культуры народов России</w:t>
            </w:r>
          </w:p>
        </w:tc>
        <w:tc>
          <w:tcPr>
            <w:tcW w:w="1985" w:type="dxa"/>
            <w:shd w:val="clear" w:color="auto" w:fill="auto"/>
          </w:tcPr>
          <w:p w:rsidR="008C71A2" w:rsidRPr="005F35E2" w:rsidRDefault="008C71A2" w:rsidP="0045644F">
            <w:pPr>
              <w:shd w:val="clear" w:color="auto" w:fill="FFFFFF"/>
              <w:ind w:left="-40"/>
              <w:rPr>
                <w:spacing w:val="-7"/>
              </w:rPr>
            </w:pPr>
            <w:r w:rsidRPr="005F35E2">
              <w:t>Основы духовно-нравственной культуры народов России</w:t>
            </w:r>
          </w:p>
        </w:tc>
        <w:tc>
          <w:tcPr>
            <w:tcW w:w="1134" w:type="dxa"/>
            <w:shd w:val="clear" w:color="auto" w:fill="auto"/>
          </w:tcPr>
          <w:p w:rsidR="008C71A2" w:rsidRPr="005F35E2" w:rsidRDefault="008C71A2" w:rsidP="0045644F">
            <w:pPr>
              <w:jc w:val="center"/>
            </w:pPr>
            <w:r>
              <w:t>0,5</w:t>
            </w:r>
          </w:p>
        </w:tc>
        <w:tc>
          <w:tcPr>
            <w:tcW w:w="1275" w:type="dxa"/>
            <w:shd w:val="clear" w:color="auto" w:fill="auto"/>
          </w:tcPr>
          <w:p w:rsidR="008C71A2" w:rsidRPr="005F35E2" w:rsidRDefault="008C71A2" w:rsidP="0045644F">
            <w:pPr>
              <w:jc w:val="cente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Pr="005F35E2" w:rsidRDefault="008C71A2" w:rsidP="0045644F">
            <w:pPr>
              <w:jc w:val="center"/>
            </w:pPr>
            <w:r>
              <w:t>0,5</w:t>
            </w:r>
          </w:p>
        </w:tc>
      </w:tr>
      <w:tr w:rsidR="008C71A2" w:rsidRPr="005F35E2" w:rsidTr="0045644F">
        <w:trPr>
          <w:trHeight w:val="322"/>
        </w:trPr>
        <w:tc>
          <w:tcPr>
            <w:tcW w:w="1951" w:type="dxa"/>
            <w:vMerge w:val="restart"/>
            <w:shd w:val="clear" w:color="auto" w:fill="auto"/>
          </w:tcPr>
          <w:p w:rsidR="008C71A2" w:rsidRPr="005F35E2" w:rsidRDefault="008C71A2" w:rsidP="0045644F">
            <w:r w:rsidRPr="005F35E2">
              <w:t>Естественно-научные предметы</w:t>
            </w:r>
          </w:p>
        </w:tc>
        <w:tc>
          <w:tcPr>
            <w:tcW w:w="1985" w:type="dxa"/>
            <w:shd w:val="clear" w:color="auto" w:fill="auto"/>
          </w:tcPr>
          <w:p w:rsidR="008C71A2" w:rsidRPr="005F35E2" w:rsidRDefault="008C71A2" w:rsidP="0045644F">
            <w:pPr>
              <w:shd w:val="clear" w:color="auto" w:fill="FFFFFF"/>
              <w:ind w:left="-40"/>
              <w:jc w:val="both"/>
              <w:rPr>
                <w:lang w:eastAsia="en-US"/>
              </w:rPr>
            </w:pPr>
            <w:r>
              <w:rPr>
                <w:lang w:eastAsia="en-US"/>
              </w:rPr>
              <w:t xml:space="preserve">Физика </w:t>
            </w:r>
          </w:p>
        </w:tc>
        <w:tc>
          <w:tcPr>
            <w:tcW w:w="1134" w:type="dxa"/>
            <w:shd w:val="clear" w:color="auto" w:fill="auto"/>
          </w:tcPr>
          <w:p w:rsidR="008C71A2" w:rsidRPr="005F35E2" w:rsidRDefault="008C71A2" w:rsidP="0045644F">
            <w:pPr>
              <w:jc w:val="center"/>
            </w:pPr>
          </w:p>
        </w:tc>
        <w:tc>
          <w:tcPr>
            <w:tcW w:w="1275" w:type="dxa"/>
            <w:shd w:val="clear" w:color="auto" w:fill="auto"/>
          </w:tcPr>
          <w:p w:rsidR="008C71A2" w:rsidRPr="005F35E2" w:rsidRDefault="008C71A2" w:rsidP="0045644F">
            <w:pPr>
              <w:jc w:val="center"/>
            </w:pP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945" w:type="dxa"/>
            <w:shd w:val="clear" w:color="auto" w:fill="auto"/>
          </w:tcPr>
          <w:p w:rsidR="008C71A2" w:rsidRPr="005F35E2" w:rsidRDefault="008C71A2" w:rsidP="0045644F">
            <w:pPr>
              <w:jc w:val="center"/>
            </w:pPr>
            <w:r>
              <w:t>6</w:t>
            </w:r>
          </w:p>
        </w:tc>
      </w:tr>
      <w:tr w:rsidR="008C71A2" w:rsidRPr="005F35E2" w:rsidTr="0045644F">
        <w:trPr>
          <w:trHeight w:val="250"/>
        </w:trPr>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spacing w:val="-7"/>
              </w:rPr>
            </w:pPr>
            <w:r>
              <w:rPr>
                <w:spacing w:val="-7"/>
              </w:rPr>
              <w:t>Химия</w:t>
            </w:r>
          </w:p>
        </w:tc>
        <w:tc>
          <w:tcPr>
            <w:tcW w:w="1134" w:type="dxa"/>
            <w:shd w:val="clear" w:color="auto" w:fill="auto"/>
          </w:tcPr>
          <w:p w:rsidR="008C71A2" w:rsidRDefault="008C71A2" w:rsidP="0045644F">
            <w:pPr>
              <w:jc w:val="center"/>
            </w:pPr>
          </w:p>
        </w:tc>
        <w:tc>
          <w:tcPr>
            <w:tcW w:w="1275" w:type="dxa"/>
            <w:shd w:val="clear" w:color="auto" w:fill="auto"/>
          </w:tcPr>
          <w:p w:rsidR="008C71A2" w:rsidRDefault="008C71A2" w:rsidP="0045644F">
            <w:pPr>
              <w:jc w:val="cente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945" w:type="dxa"/>
            <w:shd w:val="clear" w:color="auto" w:fill="auto"/>
          </w:tcPr>
          <w:p w:rsidR="008C71A2" w:rsidRDefault="008C71A2" w:rsidP="0045644F">
            <w:pPr>
              <w:jc w:val="center"/>
            </w:pPr>
            <w:r>
              <w:t>4</w:t>
            </w:r>
          </w:p>
        </w:tc>
      </w:tr>
      <w:tr w:rsidR="008C71A2" w:rsidRPr="005F35E2" w:rsidTr="0045644F">
        <w:trPr>
          <w:trHeight w:val="250"/>
        </w:trPr>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7"/>
              </w:rPr>
              <w:t>Биология</w:t>
            </w:r>
          </w:p>
        </w:tc>
        <w:tc>
          <w:tcPr>
            <w:tcW w:w="1134" w:type="dxa"/>
            <w:shd w:val="clear" w:color="auto" w:fill="auto"/>
          </w:tcPr>
          <w:p w:rsidR="008C71A2" w:rsidRPr="005F35E2" w:rsidRDefault="008C71A2" w:rsidP="0045644F">
            <w:pPr>
              <w:jc w:val="center"/>
            </w:pPr>
            <w:r>
              <w:t>0,5</w:t>
            </w:r>
          </w:p>
        </w:tc>
        <w:tc>
          <w:tcPr>
            <w:tcW w:w="1275" w:type="dxa"/>
            <w:shd w:val="clear" w:color="auto" w:fill="auto"/>
          </w:tcPr>
          <w:p w:rsidR="008C71A2" w:rsidRPr="005F35E2" w:rsidRDefault="008C71A2" w:rsidP="0045644F">
            <w:pPr>
              <w:jc w:val="center"/>
            </w:pPr>
            <w:r>
              <w:t>1</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945" w:type="dxa"/>
            <w:shd w:val="clear" w:color="auto" w:fill="auto"/>
          </w:tcPr>
          <w:p w:rsidR="008C71A2" w:rsidRPr="005F35E2" w:rsidRDefault="008C71A2" w:rsidP="0045644F">
            <w:pPr>
              <w:jc w:val="center"/>
            </w:pPr>
            <w:r>
              <w:t>6,5</w:t>
            </w:r>
          </w:p>
        </w:tc>
      </w:tr>
      <w:tr w:rsidR="008C71A2" w:rsidRPr="005F35E2" w:rsidTr="0045644F">
        <w:tc>
          <w:tcPr>
            <w:tcW w:w="1951" w:type="dxa"/>
            <w:vMerge w:val="restart"/>
            <w:shd w:val="clear" w:color="auto" w:fill="auto"/>
          </w:tcPr>
          <w:p w:rsidR="008C71A2" w:rsidRPr="005F35E2" w:rsidRDefault="008C71A2" w:rsidP="0045644F">
            <w:r w:rsidRPr="005F35E2">
              <w:t xml:space="preserve">Искусство </w:t>
            </w:r>
          </w:p>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7"/>
              </w:rPr>
              <w:t xml:space="preserve">Музыка </w:t>
            </w:r>
          </w:p>
        </w:tc>
        <w:tc>
          <w:tcPr>
            <w:tcW w:w="1134" w:type="dxa"/>
            <w:shd w:val="clear" w:color="auto" w:fill="auto"/>
          </w:tcPr>
          <w:p w:rsidR="008C71A2" w:rsidRPr="005F35E2" w:rsidRDefault="008C71A2" w:rsidP="0045644F">
            <w:pPr>
              <w:jc w:val="center"/>
            </w:pPr>
            <w:r>
              <w:t>1</w:t>
            </w:r>
          </w:p>
        </w:tc>
        <w:tc>
          <w:tcPr>
            <w:tcW w:w="1275" w:type="dxa"/>
            <w:shd w:val="clear" w:color="auto" w:fill="auto"/>
          </w:tcPr>
          <w:p w:rsidR="008C71A2" w:rsidRPr="005F35E2" w:rsidRDefault="008C71A2" w:rsidP="0045644F">
            <w:pPr>
              <w:jc w:val="center"/>
            </w:pPr>
            <w:r>
              <w:t>1</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0,5</w:t>
            </w:r>
          </w:p>
        </w:tc>
        <w:tc>
          <w:tcPr>
            <w:tcW w:w="1134" w:type="dxa"/>
            <w:shd w:val="clear" w:color="auto" w:fill="A6A6A6"/>
          </w:tcPr>
          <w:p w:rsidR="008C71A2" w:rsidRPr="00172B50" w:rsidRDefault="008C71A2" w:rsidP="0045644F">
            <w:pPr>
              <w:jc w:val="center"/>
              <w:rPr>
                <w:color w:val="000000"/>
              </w:rPr>
            </w:pPr>
            <w:r w:rsidRPr="00172B50">
              <w:rPr>
                <w:color w:val="000000"/>
              </w:rPr>
              <w:t>0,5</w:t>
            </w:r>
          </w:p>
        </w:tc>
        <w:tc>
          <w:tcPr>
            <w:tcW w:w="945" w:type="dxa"/>
            <w:shd w:val="clear" w:color="auto" w:fill="auto"/>
          </w:tcPr>
          <w:p w:rsidR="008C71A2" w:rsidRPr="005F35E2" w:rsidRDefault="008C71A2" w:rsidP="0045644F">
            <w:pPr>
              <w:jc w:val="center"/>
            </w:pPr>
            <w:r>
              <w:t>4</w:t>
            </w:r>
          </w:p>
        </w:tc>
      </w:tr>
      <w:tr w:rsidR="008C71A2" w:rsidRPr="005F35E2" w:rsidTr="0045644F">
        <w:trPr>
          <w:trHeight w:val="543"/>
        </w:trPr>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lang w:eastAsia="en-US"/>
              </w:rPr>
            </w:pPr>
            <w:r w:rsidRPr="005F35E2">
              <w:rPr>
                <w:spacing w:val="-7"/>
              </w:rPr>
              <w:t>Изобразительное искусство</w:t>
            </w:r>
          </w:p>
        </w:tc>
        <w:tc>
          <w:tcPr>
            <w:tcW w:w="1134" w:type="dxa"/>
            <w:shd w:val="clear" w:color="auto" w:fill="auto"/>
          </w:tcPr>
          <w:p w:rsidR="008C71A2" w:rsidRPr="005F35E2" w:rsidRDefault="008C71A2" w:rsidP="0045644F">
            <w:pPr>
              <w:jc w:val="center"/>
            </w:pPr>
            <w:r>
              <w:t>1</w:t>
            </w:r>
          </w:p>
          <w:p w:rsidR="008C71A2" w:rsidRPr="005F35E2" w:rsidRDefault="008C71A2" w:rsidP="0045644F">
            <w:pPr>
              <w:jc w:val="center"/>
            </w:pPr>
          </w:p>
        </w:tc>
        <w:tc>
          <w:tcPr>
            <w:tcW w:w="1275" w:type="dxa"/>
            <w:shd w:val="clear" w:color="auto" w:fill="auto"/>
          </w:tcPr>
          <w:p w:rsidR="008C71A2" w:rsidRPr="005F35E2" w:rsidRDefault="008C71A2" w:rsidP="0045644F">
            <w:pPr>
              <w:jc w:val="center"/>
            </w:pPr>
            <w:r>
              <w:t>1</w:t>
            </w:r>
          </w:p>
          <w:p w:rsidR="008C71A2" w:rsidRDefault="008C71A2" w:rsidP="0045644F">
            <w:pPr>
              <w:jc w:val="center"/>
            </w:pPr>
          </w:p>
          <w:p w:rsidR="008C71A2" w:rsidRPr="005F35E2" w:rsidRDefault="008C71A2" w:rsidP="0045644F">
            <w:pPr>
              <w:jc w:val="center"/>
            </w:pP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0,5</w:t>
            </w:r>
          </w:p>
        </w:tc>
        <w:tc>
          <w:tcPr>
            <w:tcW w:w="1134" w:type="dxa"/>
            <w:shd w:val="clear" w:color="auto" w:fill="A6A6A6"/>
          </w:tcPr>
          <w:p w:rsidR="008C71A2" w:rsidRPr="00172B50" w:rsidRDefault="008C71A2" w:rsidP="0045644F">
            <w:pPr>
              <w:jc w:val="center"/>
              <w:rPr>
                <w:color w:val="000000"/>
              </w:rPr>
            </w:pPr>
            <w:r w:rsidRPr="00172B50">
              <w:rPr>
                <w:color w:val="000000"/>
              </w:rPr>
              <w:t>0,5</w:t>
            </w:r>
          </w:p>
        </w:tc>
        <w:tc>
          <w:tcPr>
            <w:tcW w:w="945" w:type="dxa"/>
            <w:shd w:val="clear" w:color="auto" w:fill="auto"/>
          </w:tcPr>
          <w:p w:rsidR="008C71A2" w:rsidRPr="005F35E2" w:rsidRDefault="008C71A2" w:rsidP="0045644F">
            <w:pPr>
              <w:jc w:val="center"/>
            </w:pPr>
            <w:r>
              <w:t>4</w:t>
            </w:r>
          </w:p>
        </w:tc>
      </w:tr>
      <w:tr w:rsidR="008C71A2" w:rsidRPr="005F35E2" w:rsidTr="0045644F">
        <w:tc>
          <w:tcPr>
            <w:tcW w:w="1951" w:type="dxa"/>
            <w:shd w:val="clear" w:color="auto" w:fill="auto"/>
          </w:tcPr>
          <w:p w:rsidR="008C71A2" w:rsidRPr="005F35E2" w:rsidRDefault="008C71A2" w:rsidP="0045644F">
            <w:r w:rsidRPr="005F35E2">
              <w:t xml:space="preserve">Технология </w:t>
            </w:r>
          </w:p>
        </w:tc>
        <w:tc>
          <w:tcPr>
            <w:tcW w:w="1985" w:type="dxa"/>
            <w:shd w:val="clear" w:color="auto" w:fill="auto"/>
          </w:tcPr>
          <w:p w:rsidR="008C71A2" w:rsidRPr="005F35E2" w:rsidRDefault="008C71A2" w:rsidP="0045644F">
            <w:pPr>
              <w:shd w:val="clear" w:color="auto" w:fill="FFFFFF"/>
              <w:ind w:left="-40"/>
              <w:jc w:val="both"/>
              <w:rPr>
                <w:spacing w:val="-7"/>
              </w:rPr>
            </w:pPr>
            <w:r w:rsidRPr="005F35E2">
              <w:rPr>
                <w:spacing w:val="-7"/>
              </w:rPr>
              <w:t xml:space="preserve">Технология </w:t>
            </w:r>
          </w:p>
        </w:tc>
        <w:tc>
          <w:tcPr>
            <w:tcW w:w="1134" w:type="dxa"/>
            <w:shd w:val="clear" w:color="auto" w:fill="auto"/>
          </w:tcPr>
          <w:p w:rsidR="008C71A2" w:rsidRPr="005F35E2" w:rsidRDefault="008C71A2" w:rsidP="0045644F">
            <w:pPr>
              <w:jc w:val="center"/>
            </w:pPr>
            <w:r>
              <w:t>2</w:t>
            </w:r>
          </w:p>
        </w:tc>
        <w:tc>
          <w:tcPr>
            <w:tcW w:w="1275" w:type="dxa"/>
            <w:shd w:val="clear" w:color="auto" w:fill="auto"/>
          </w:tcPr>
          <w:p w:rsidR="008C71A2" w:rsidRPr="005F35E2" w:rsidRDefault="008C71A2" w:rsidP="0045644F">
            <w:pPr>
              <w:jc w:val="center"/>
            </w:pPr>
            <w:r>
              <w:t>2</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Pr="005F35E2" w:rsidRDefault="008C71A2" w:rsidP="0045644F">
            <w:pPr>
              <w:jc w:val="center"/>
            </w:pPr>
            <w:r>
              <w:t>7</w:t>
            </w:r>
          </w:p>
        </w:tc>
      </w:tr>
      <w:tr w:rsidR="008C71A2" w:rsidRPr="005F35E2" w:rsidTr="0045644F">
        <w:tc>
          <w:tcPr>
            <w:tcW w:w="1951" w:type="dxa"/>
            <w:vMerge w:val="restart"/>
            <w:shd w:val="clear" w:color="auto" w:fill="auto"/>
          </w:tcPr>
          <w:p w:rsidR="008C71A2" w:rsidRPr="005F35E2" w:rsidRDefault="008C71A2" w:rsidP="0045644F">
            <w:r w:rsidRPr="005F35E2">
              <w:t>Физическая культура и основы безопасности жизнедеятельности</w:t>
            </w:r>
          </w:p>
        </w:tc>
        <w:tc>
          <w:tcPr>
            <w:tcW w:w="1985" w:type="dxa"/>
            <w:shd w:val="clear" w:color="auto" w:fill="auto"/>
          </w:tcPr>
          <w:p w:rsidR="008C71A2" w:rsidRPr="005F35E2" w:rsidRDefault="008C71A2" w:rsidP="0045644F">
            <w:pPr>
              <w:shd w:val="clear" w:color="auto" w:fill="FFFFFF"/>
              <w:ind w:left="-40"/>
              <w:jc w:val="both"/>
              <w:rPr>
                <w:lang w:eastAsia="en-US"/>
              </w:rPr>
            </w:pPr>
            <w:r>
              <w:rPr>
                <w:lang w:eastAsia="en-US"/>
              </w:rPr>
              <w:t>Основы безопасности жизнедеятельности</w:t>
            </w:r>
          </w:p>
        </w:tc>
        <w:tc>
          <w:tcPr>
            <w:tcW w:w="1134" w:type="dxa"/>
            <w:shd w:val="clear" w:color="auto" w:fill="auto"/>
          </w:tcPr>
          <w:p w:rsidR="008C71A2" w:rsidRPr="005F35E2" w:rsidRDefault="008C71A2" w:rsidP="0045644F">
            <w:pPr>
              <w:jc w:val="center"/>
            </w:pPr>
            <w:r>
              <w:t>0,5</w:t>
            </w:r>
          </w:p>
        </w:tc>
        <w:tc>
          <w:tcPr>
            <w:tcW w:w="1275" w:type="dxa"/>
            <w:shd w:val="clear" w:color="auto" w:fill="auto"/>
          </w:tcPr>
          <w:p w:rsidR="008C71A2" w:rsidRPr="005F35E2" w:rsidRDefault="008C71A2" w:rsidP="0045644F">
            <w:pPr>
              <w:jc w:val="center"/>
            </w:pPr>
            <w:r>
              <w:t>0,5</w:t>
            </w:r>
          </w:p>
        </w:tc>
        <w:tc>
          <w:tcPr>
            <w:tcW w:w="1134" w:type="dxa"/>
            <w:shd w:val="clear" w:color="auto" w:fill="A6A6A6"/>
          </w:tcPr>
          <w:p w:rsidR="008C71A2" w:rsidRPr="00172B50" w:rsidRDefault="008C71A2" w:rsidP="0045644F">
            <w:pPr>
              <w:jc w:val="center"/>
              <w:rPr>
                <w:color w:val="000000"/>
              </w:rPr>
            </w:pPr>
            <w:r w:rsidRPr="00172B50">
              <w:rPr>
                <w:color w:val="000000"/>
              </w:rPr>
              <w:t>0,5</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1134" w:type="dxa"/>
            <w:shd w:val="clear" w:color="auto" w:fill="A6A6A6"/>
          </w:tcPr>
          <w:p w:rsidR="008C71A2" w:rsidRPr="00172B50" w:rsidRDefault="008C71A2" w:rsidP="0045644F">
            <w:pPr>
              <w:jc w:val="center"/>
              <w:rPr>
                <w:color w:val="000000"/>
              </w:rPr>
            </w:pPr>
            <w:r w:rsidRPr="00172B50">
              <w:rPr>
                <w:color w:val="000000"/>
              </w:rPr>
              <w:t>1</w:t>
            </w:r>
          </w:p>
        </w:tc>
        <w:tc>
          <w:tcPr>
            <w:tcW w:w="945" w:type="dxa"/>
            <w:shd w:val="clear" w:color="auto" w:fill="auto"/>
          </w:tcPr>
          <w:p w:rsidR="008C71A2" w:rsidRPr="005F35E2" w:rsidRDefault="008C71A2" w:rsidP="0045644F">
            <w:pPr>
              <w:jc w:val="center"/>
            </w:pPr>
            <w:r>
              <w:t>3,5</w:t>
            </w:r>
          </w:p>
        </w:tc>
      </w:tr>
      <w:tr w:rsidR="008C71A2" w:rsidRPr="005F35E2" w:rsidTr="0045644F">
        <w:tc>
          <w:tcPr>
            <w:tcW w:w="1951" w:type="dxa"/>
            <w:vMerge/>
            <w:shd w:val="clear" w:color="auto" w:fill="auto"/>
          </w:tcPr>
          <w:p w:rsidR="008C71A2" w:rsidRPr="005F35E2" w:rsidRDefault="008C71A2" w:rsidP="0045644F"/>
        </w:tc>
        <w:tc>
          <w:tcPr>
            <w:tcW w:w="1985" w:type="dxa"/>
            <w:shd w:val="clear" w:color="auto" w:fill="auto"/>
          </w:tcPr>
          <w:p w:rsidR="008C71A2" w:rsidRPr="005F35E2" w:rsidRDefault="008C71A2" w:rsidP="0045644F">
            <w:pPr>
              <w:shd w:val="clear" w:color="auto" w:fill="FFFFFF"/>
              <w:ind w:left="-40"/>
              <w:jc w:val="both"/>
              <w:rPr>
                <w:lang w:eastAsia="en-US"/>
              </w:rPr>
            </w:pPr>
            <w:r>
              <w:t>Физическая культура</w:t>
            </w:r>
          </w:p>
        </w:tc>
        <w:tc>
          <w:tcPr>
            <w:tcW w:w="1134" w:type="dxa"/>
            <w:shd w:val="clear" w:color="auto" w:fill="auto"/>
          </w:tcPr>
          <w:p w:rsidR="008C71A2" w:rsidRPr="005F35E2" w:rsidRDefault="008C71A2" w:rsidP="0045644F">
            <w:pPr>
              <w:jc w:val="center"/>
            </w:pPr>
            <w:r>
              <w:t>3</w:t>
            </w:r>
          </w:p>
        </w:tc>
        <w:tc>
          <w:tcPr>
            <w:tcW w:w="1275" w:type="dxa"/>
          </w:tcPr>
          <w:p w:rsidR="008C71A2" w:rsidRPr="005F35E2" w:rsidRDefault="008C71A2" w:rsidP="0045644F">
            <w:pPr>
              <w:jc w:val="center"/>
            </w:pPr>
            <w: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945" w:type="dxa"/>
          </w:tcPr>
          <w:p w:rsidR="008C71A2" w:rsidRPr="005F35E2" w:rsidRDefault="008C71A2" w:rsidP="0045644F">
            <w:pPr>
              <w:jc w:val="center"/>
            </w:pPr>
            <w:r>
              <w:t>15</w:t>
            </w:r>
          </w:p>
        </w:tc>
      </w:tr>
      <w:tr w:rsidR="008C71A2" w:rsidRPr="005F35E2" w:rsidTr="0045644F">
        <w:tc>
          <w:tcPr>
            <w:tcW w:w="1951" w:type="dxa"/>
            <w:shd w:val="clear" w:color="auto" w:fill="auto"/>
          </w:tcPr>
          <w:p w:rsidR="008C71A2" w:rsidRPr="005F35E2" w:rsidRDefault="008C71A2" w:rsidP="0045644F">
            <w:r w:rsidRPr="005F35E2">
              <w:t>ИТОГО</w:t>
            </w:r>
          </w:p>
        </w:tc>
        <w:tc>
          <w:tcPr>
            <w:tcW w:w="1985" w:type="dxa"/>
            <w:shd w:val="clear" w:color="auto" w:fill="auto"/>
          </w:tcPr>
          <w:p w:rsidR="008C71A2" w:rsidRPr="005F35E2" w:rsidRDefault="008C71A2" w:rsidP="0045644F">
            <w:pPr>
              <w:shd w:val="clear" w:color="auto" w:fill="FFFFFF"/>
              <w:ind w:left="-40"/>
              <w:jc w:val="both"/>
              <w:rPr>
                <w:spacing w:val="-7"/>
              </w:rPr>
            </w:pPr>
          </w:p>
        </w:tc>
        <w:tc>
          <w:tcPr>
            <w:tcW w:w="1134" w:type="dxa"/>
            <w:shd w:val="clear" w:color="auto" w:fill="auto"/>
          </w:tcPr>
          <w:p w:rsidR="008C71A2" w:rsidRPr="005F35E2" w:rsidRDefault="008C71A2" w:rsidP="0045644F">
            <w:pPr>
              <w:jc w:val="center"/>
              <w:rPr>
                <w:b/>
              </w:rPr>
            </w:pPr>
            <w:r>
              <w:rPr>
                <w:b/>
              </w:rPr>
              <w:t>26,5</w:t>
            </w:r>
          </w:p>
        </w:tc>
        <w:tc>
          <w:tcPr>
            <w:tcW w:w="1275" w:type="dxa"/>
          </w:tcPr>
          <w:p w:rsidR="008C71A2" w:rsidRPr="005F35E2" w:rsidRDefault="008C71A2" w:rsidP="0045644F">
            <w:pPr>
              <w:tabs>
                <w:tab w:val="left" w:pos="851"/>
                <w:tab w:val="center" w:pos="1309"/>
              </w:tabs>
              <w:jc w:val="center"/>
              <w:rPr>
                <w:b/>
              </w:rPr>
            </w:pPr>
            <w:r>
              <w:rPr>
                <w:b/>
              </w:rPr>
              <w:t>27</w:t>
            </w:r>
          </w:p>
        </w:tc>
        <w:tc>
          <w:tcPr>
            <w:tcW w:w="1134" w:type="dxa"/>
            <w:shd w:val="clear" w:color="auto" w:fill="A6A6A6"/>
          </w:tcPr>
          <w:p w:rsidR="008C71A2" w:rsidRPr="00172B50" w:rsidRDefault="008C71A2" w:rsidP="0045644F">
            <w:pPr>
              <w:tabs>
                <w:tab w:val="left" w:pos="851"/>
                <w:tab w:val="center" w:pos="1309"/>
              </w:tabs>
              <w:ind w:left="17"/>
              <w:jc w:val="center"/>
              <w:rPr>
                <w:b/>
                <w:color w:val="000000"/>
              </w:rPr>
            </w:pPr>
            <w:r w:rsidRPr="00172B50">
              <w:rPr>
                <w:b/>
                <w:color w:val="000000"/>
              </w:rPr>
              <w:t>29</w:t>
            </w:r>
          </w:p>
        </w:tc>
        <w:tc>
          <w:tcPr>
            <w:tcW w:w="1134" w:type="dxa"/>
            <w:shd w:val="clear" w:color="auto" w:fill="A6A6A6"/>
          </w:tcPr>
          <w:p w:rsidR="008C71A2" w:rsidRPr="00172B50" w:rsidRDefault="008C71A2" w:rsidP="0045644F">
            <w:pPr>
              <w:tabs>
                <w:tab w:val="left" w:pos="851"/>
                <w:tab w:val="center" w:pos="1309"/>
              </w:tabs>
              <w:ind w:left="17"/>
              <w:jc w:val="center"/>
              <w:rPr>
                <w:b/>
                <w:color w:val="000000"/>
              </w:rPr>
            </w:pPr>
            <w:r w:rsidRPr="00172B50">
              <w:rPr>
                <w:b/>
                <w:color w:val="000000"/>
              </w:rPr>
              <w:t>31</w:t>
            </w:r>
          </w:p>
        </w:tc>
        <w:tc>
          <w:tcPr>
            <w:tcW w:w="1134" w:type="dxa"/>
            <w:shd w:val="clear" w:color="auto" w:fill="A6A6A6"/>
          </w:tcPr>
          <w:p w:rsidR="008C71A2" w:rsidRPr="00172B50" w:rsidRDefault="008C71A2" w:rsidP="0045644F">
            <w:pPr>
              <w:tabs>
                <w:tab w:val="left" w:pos="851"/>
                <w:tab w:val="center" w:pos="1309"/>
              </w:tabs>
              <w:ind w:left="17"/>
              <w:jc w:val="center"/>
              <w:rPr>
                <w:b/>
                <w:color w:val="000000"/>
              </w:rPr>
            </w:pPr>
            <w:r w:rsidRPr="00172B50">
              <w:rPr>
                <w:b/>
                <w:color w:val="000000"/>
              </w:rPr>
              <w:t>30</w:t>
            </w:r>
          </w:p>
        </w:tc>
        <w:tc>
          <w:tcPr>
            <w:tcW w:w="945" w:type="dxa"/>
          </w:tcPr>
          <w:p w:rsidR="008C71A2" w:rsidRPr="005F35E2" w:rsidRDefault="008C71A2" w:rsidP="0045644F">
            <w:pPr>
              <w:tabs>
                <w:tab w:val="left" w:pos="851"/>
                <w:tab w:val="center" w:pos="1309"/>
              </w:tabs>
              <w:ind w:left="17"/>
              <w:jc w:val="center"/>
              <w:rPr>
                <w:b/>
              </w:rPr>
            </w:pPr>
            <w:r>
              <w:rPr>
                <w:b/>
              </w:rPr>
              <w:t>143,5</w:t>
            </w:r>
          </w:p>
        </w:tc>
      </w:tr>
      <w:tr w:rsidR="008C71A2" w:rsidRPr="005F35E2" w:rsidTr="0045644F">
        <w:tc>
          <w:tcPr>
            <w:tcW w:w="3936" w:type="dxa"/>
            <w:gridSpan w:val="2"/>
            <w:shd w:val="clear" w:color="auto" w:fill="auto"/>
          </w:tcPr>
          <w:p w:rsidR="008C71A2" w:rsidRPr="00DD0C85" w:rsidRDefault="008C71A2" w:rsidP="0045644F">
            <w:pPr>
              <w:shd w:val="clear" w:color="auto" w:fill="FFFFFF"/>
              <w:ind w:left="-40"/>
              <w:rPr>
                <w:i/>
                <w:spacing w:val="-7"/>
              </w:rPr>
            </w:pPr>
            <w:r w:rsidRPr="00DD0C85">
              <w:rPr>
                <w:spacing w:val="-7"/>
              </w:rPr>
              <w:t xml:space="preserve">Часть, формируемая участниками образовательных отношений </w:t>
            </w:r>
          </w:p>
        </w:tc>
        <w:tc>
          <w:tcPr>
            <w:tcW w:w="1134" w:type="dxa"/>
            <w:shd w:val="clear" w:color="auto" w:fill="auto"/>
          </w:tcPr>
          <w:p w:rsidR="008C71A2" w:rsidRPr="00DD0C85" w:rsidRDefault="008C71A2" w:rsidP="0045644F">
            <w:pPr>
              <w:jc w:val="center"/>
            </w:pPr>
            <w:r>
              <w:t>2,5</w:t>
            </w:r>
          </w:p>
        </w:tc>
        <w:tc>
          <w:tcPr>
            <w:tcW w:w="1275" w:type="dxa"/>
            <w:shd w:val="clear" w:color="auto" w:fill="auto"/>
          </w:tcPr>
          <w:p w:rsidR="008C71A2" w:rsidRPr="00DD0C85" w:rsidRDefault="008C71A2" w:rsidP="0045644F">
            <w:pPr>
              <w:jc w:val="center"/>
            </w:pPr>
            <w:r>
              <w:t>3</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1134" w:type="dxa"/>
            <w:shd w:val="clear" w:color="auto" w:fill="A6A6A6"/>
          </w:tcPr>
          <w:p w:rsidR="008C71A2" w:rsidRPr="00172B50" w:rsidRDefault="008C71A2" w:rsidP="0045644F">
            <w:pPr>
              <w:jc w:val="center"/>
              <w:rPr>
                <w:color w:val="000000"/>
              </w:rPr>
            </w:pPr>
            <w:r w:rsidRPr="00172B50">
              <w:rPr>
                <w:color w:val="000000"/>
              </w:rPr>
              <w:t>2</w:t>
            </w:r>
          </w:p>
        </w:tc>
        <w:tc>
          <w:tcPr>
            <w:tcW w:w="1134" w:type="dxa"/>
            <w:shd w:val="clear" w:color="auto" w:fill="A6A6A6"/>
          </w:tcPr>
          <w:p w:rsidR="008C71A2" w:rsidRPr="00172B50" w:rsidRDefault="008C71A2" w:rsidP="0045644F">
            <w:pPr>
              <w:jc w:val="center"/>
              <w:rPr>
                <w:color w:val="000000"/>
              </w:rPr>
            </w:pPr>
            <w:r w:rsidRPr="00172B50">
              <w:rPr>
                <w:color w:val="000000"/>
              </w:rPr>
              <w:t>3</w:t>
            </w:r>
          </w:p>
        </w:tc>
        <w:tc>
          <w:tcPr>
            <w:tcW w:w="945" w:type="dxa"/>
            <w:shd w:val="clear" w:color="auto" w:fill="auto"/>
          </w:tcPr>
          <w:p w:rsidR="008C71A2" w:rsidRPr="00DD0C85" w:rsidRDefault="008C71A2" w:rsidP="0045644F">
            <w:pPr>
              <w:jc w:val="center"/>
            </w:pPr>
            <w:r>
              <w:t>13,5</w:t>
            </w:r>
          </w:p>
        </w:tc>
      </w:tr>
      <w:tr w:rsidR="008C71A2" w:rsidRPr="005F35E2" w:rsidTr="0045644F">
        <w:tc>
          <w:tcPr>
            <w:tcW w:w="3936" w:type="dxa"/>
            <w:gridSpan w:val="2"/>
            <w:shd w:val="clear" w:color="auto" w:fill="auto"/>
          </w:tcPr>
          <w:p w:rsidR="008C71A2" w:rsidRPr="007601C2" w:rsidRDefault="008C71A2" w:rsidP="008C71A2">
            <w:pPr>
              <w:pStyle w:val="a7"/>
              <w:numPr>
                <w:ilvl w:val="0"/>
                <w:numId w:val="4"/>
              </w:numPr>
              <w:shd w:val="clear" w:color="auto" w:fill="FFFFFF"/>
              <w:ind w:left="142" w:hanging="182"/>
              <w:rPr>
                <w:spacing w:val="-7"/>
              </w:rPr>
            </w:pPr>
            <w:r>
              <w:rPr>
                <w:spacing w:val="-7"/>
              </w:rPr>
              <w:t xml:space="preserve">Русский язык </w:t>
            </w:r>
          </w:p>
        </w:tc>
        <w:tc>
          <w:tcPr>
            <w:tcW w:w="1134" w:type="dxa"/>
            <w:shd w:val="clear" w:color="auto" w:fill="auto"/>
          </w:tcPr>
          <w:p w:rsidR="008C71A2" w:rsidRDefault="008C71A2" w:rsidP="0045644F">
            <w:pPr>
              <w:jc w:val="center"/>
            </w:pPr>
            <w:r>
              <w:t>1</w:t>
            </w:r>
          </w:p>
        </w:tc>
        <w:tc>
          <w:tcPr>
            <w:tcW w:w="1275" w:type="dxa"/>
            <w:shd w:val="clear" w:color="auto" w:fill="auto"/>
          </w:tcPr>
          <w:p w:rsidR="008C71A2" w:rsidRDefault="008C71A2" w:rsidP="0045644F">
            <w:pPr>
              <w:jc w:val="cente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Default="008C71A2" w:rsidP="0045644F">
            <w:pPr>
              <w:jc w:val="center"/>
            </w:pPr>
            <w:r>
              <w:t>1</w:t>
            </w:r>
          </w:p>
        </w:tc>
      </w:tr>
      <w:tr w:rsidR="008C71A2" w:rsidRPr="005F35E2" w:rsidTr="0045644F">
        <w:tc>
          <w:tcPr>
            <w:tcW w:w="3936" w:type="dxa"/>
            <w:gridSpan w:val="2"/>
            <w:shd w:val="clear" w:color="auto" w:fill="auto"/>
          </w:tcPr>
          <w:p w:rsidR="008C71A2" w:rsidRDefault="008C71A2" w:rsidP="008C71A2">
            <w:pPr>
              <w:pStyle w:val="a7"/>
              <w:numPr>
                <w:ilvl w:val="0"/>
                <w:numId w:val="4"/>
              </w:numPr>
              <w:shd w:val="clear" w:color="auto" w:fill="FFFFFF"/>
              <w:ind w:left="142" w:hanging="182"/>
              <w:rPr>
                <w:spacing w:val="-7"/>
              </w:rPr>
            </w:pPr>
            <w:r>
              <w:rPr>
                <w:spacing w:val="-7"/>
              </w:rPr>
              <w:t>Основы духовно нравственной - культуры народов России</w:t>
            </w:r>
          </w:p>
        </w:tc>
        <w:tc>
          <w:tcPr>
            <w:tcW w:w="1134" w:type="dxa"/>
            <w:shd w:val="clear" w:color="auto" w:fill="auto"/>
          </w:tcPr>
          <w:p w:rsidR="008C71A2" w:rsidRDefault="008C71A2" w:rsidP="0045644F">
            <w:pPr>
              <w:jc w:val="center"/>
            </w:pPr>
          </w:p>
        </w:tc>
        <w:tc>
          <w:tcPr>
            <w:tcW w:w="1275" w:type="dxa"/>
            <w:shd w:val="clear" w:color="auto" w:fill="auto"/>
          </w:tcPr>
          <w:p w:rsidR="008C71A2" w:rsidRDefault="008C71A2" w:rsidP="0045644F">
            <w:pPr>
              <w:jc w:val="center"/>
            </w:pPr>
            <w:r>
              <w:t>0,5</w:t>
            </w: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Default="008C71A2" w:rsidP="0045644F">
            <w:pPr>
              <w:jc w:val="center"/>
            </w:pPr>
            <w:r>
              <w:t>0,5</w:t>
            </w:r>
          </w:p>
        </w:tc>
      </w:tr>
      <w:tr w:rsidR="008C71A2" w:rsidRPr="005F35E2" w:rsidTr="0045644F">
        <w:tc>
          <w:tcPr>
            <w:tcW w:w="3936" w:type="dxa"/>
            <w:gridSpan w:val="2"/>
            <w:shd w:val="clear" w:color="auto" w:fill="auto"/>
          </w:tcPr>
          <w:p w:rsidR="008C71A2" w:rsidRPr="007601C2" w:rsidRDefault="008C71A2" w:rsidP="008C71A2">
            <w:pPr>
              <w:pStyle w:val="a7"/>
              <w:numPr>
                <w:ilvl w:val="0"/>
                <w:numId w:val="4"/>
              </w:numPr>
              <w:shd w:val="clear" w:color="auto" w:fill="FFFFFF"/>
              <w:ind w:left="142" w:hanging="182"/>
              <w:rPr>
                <w:spacing w:val="-7"/>
              </w:rPr>
            </w:pPr>
            <w:r>
              <w:rPr>
                <w:spacing w:val="-7"/>
              </w:rPr>
              <w:t>Обществознание</w:t>
            </w:r>
          </w:p>
        </w:tc>
        <w:tc>
          <w:tcPr>
            <w:tcW w:w="1134" w:type="dxa"/>
            <w:shd w:val="clear" w:color="auto" w:fill="auto"/>
          </w:tcPr>
          <w:p w:rsidR="008C71A2" w:rsidRDefault="008C71A2" w:rsidP="0045644F">
            <w:pPr>
              <w:jc w:val="center"/>
            </w:pPr>
            <w:r>
              <w:t>0,5</w:t>
            </w:r>
          </w:p>
        </w:tc>
        <w:tc>
          <w:tcPr>
            <w:tcW w:w="1275" w:type="dxa"/>
            <w:shd w:val="clear" w:color="auto" w:fill="auto"/>
          </w:tcPr>
          <w:p w:rsidR="008C71A2" w:rsidRDefault="008C71A2" w:rsidP="0045644F">
            <w:pPr>
              <w:jc w:val="center"/>
            </w:pPr>
            <w:r>
              <w:t>0,5</w:t>
            </w: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Default="008C71A2" w:rsidP="0045644F">
            <w:pPr>
              <w:jc w:val="center"/>
            </w:pPr>
            <w:r>
              <w:t>1</w:t>
            </w:r>
          </w:p>
        </w:tc>
      </w:tr>
      <w:tr w:rsidR="008C71A2" w:rsidRPr="005F35E2" w:rsidTr="0045644F">
        <w:tc>
          <w:tcPr>
            <w:tcW w:w="3936" w:type="dxa"/>
            <w:gridSpan w:val="2"/>
            <w:shd w:val="clear" w:color="auto" w:fill="auto"/>
          </w:tcPr>
          <w:p w:rsidR="008C71A2" w:rsidRPr="00DD0C85" w:rsidRDefault="008C71A2" w:rsidP="0045644F">
            <w:pPr>
              <w:shd w:val="clear" w:color="auto" w:fill="FFFFFF"/>
              <w:ind w:left="142" w:hanging="182"/>
              <w:rPr>
                <w:spacing w:val="-7"/>
              </w:rPr>
            </w:pPr>
            <w:r>
              <w:rPr>
                <w:spacing w:val="-7"/>
              </w:rPr>
              <w:t>3.География</w:t>
            </w:r>
          </w:p>
        </w:tc>
        <w:tc>
          <w:tcPr>
            <w:tcW w:w="1134" w:type="dxa"/>
            <w:shd w:val="clear" w:color="auto" w:fill="auto"/>
          </w:tcPr>
          <w:p w:rsidR="008C71A2" w:rsidRDefault="008C71A2" w:rsidP="0045644F">
            <w:pPr>
              <w:jc w:val="center"/>
            </w:pPr>
            <w:r>
              <w:t>0,5</w:t>
            </w:r>
          </w:p>
        </w:tc>
        <w:tc>
          <w:tcPr>
            <w:tcW w:w="1275" w:type="dxa"/>
            <w:shd w:val="clear" w:color="auto" w:fill="auto"/>
          </w:tcPr>
          <w:p w:rsidR="008C71A2" w:rsidRDefault="008C71A2" w:rsidP="0045644F">
            <w:pPr>
              <w:jc w:val="center"/>
            </w:pPr>
            <w:r>
              <w:t>1</w:t>
            </w: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Default="008C71A2" w:rsidP="0045644F">
            <w:pPr>
              <w:jc w:val="center"/>
            </w:pPr>
            <w:r>
              <w:t>1,5</w:t>
            </w:r>
          </w:p>
        </w:tc>
      </w:tr>
      <w:tr w:rsidR="008C71A2" w:rsidRPr="005F35E2" w:rsidTr="0045644F">
        <w:tc>
          <w:tcPr>
            <w:tcW w:w="3936" w:type="dxa"/>
            <w:gridSpan w:val="2"/>
            <w:shd w:val="clear" w:color="auto" w:fill="auto"/>
          </w:tcPr>
          <w:p w:rsidR="008C71A2" w:rsidRPr="007601C2" w:rsidRDefault="008C71A2" w:rsidP="0045644F">
            <w:pPr>
              <w:pStyle w:val="a7"/>
              <w:shd w:val="clear" w:color="auto" w:fill="FFFFFF"/>
              <w:ind w:left="142" w:hanging="182"/>
              <w:rPr>
                <w:spacing w:val="-7"/>
              </w:rPr>
            </w:pPr>
            <w:r>
              <w:rPr>
                <w:spacing w:val="-7"/>
              </w:rPr>
              <w:t>4.Биология</w:t>
            </w:r>
          </w:p>
        </w:tc>
        <w:tc>
          <w:tcPr>
            <w:tcW w:w="1134" w:type="dxa"/>
            <w:shd w:val="clear" w:color="auto" w:fill="auto"/>
          </w:tcPr>
          <w:p w:rsidR="008C71A2" w:rsidRDefault="008C71A2" w:rsidP="0045644F">
            <w:pPr>
              <w:jc w:val="center"/>
            </w:pPr>
            <w:r>
              <w:t>0,5</w:t>
            </w:r>
          </w:p>
        </w:tc>
        <w:tc>
          <w:tcPr>
            <w:tcW w:w="1275" w:type="dxa"/>
            <w:shd w:val="clear" w:color="auto" w:fill="auto"/>
          </w:tcPr>
          <w:p w:rsidR="008C71A2" w:rsidRDefault="008C71A2" w:rsidP="0045644F">
            <w:pPr>
              <w:jc w:val="center"/>
            </w:pPr>
            <w:r>
              <w:t>1</w:t>
            </w: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1134" w:type="dxa"/>
            <w:shd w:val="clear" w:color="auto" w:fill="A6A6A6"/>
          </w:tcPr>
          <w:p w:rsidR="008C71A2" w:rsidRPr="00172B50" w:rsidRDefault="008C71A2" w:rsidP="0045644F">
            <w:pPr>
              <w:jc w:val="center"/>
              <w:rPr>
                <w:color w:val="000000"/>
              </w:rPr>
            </w:pPr>
          </w:p>
        </w:tc>
        <w:tc>
          <w:tcPr>
            <w:tcW w:w="945" w:type="dxa"/>
            <w:shd w:val="clear" w:color="auto" w:fill="auto"/>
          </w:tcPr>
          <w:p w:rsidR="008C71A2" w:rsidRDefault="008C71A2" w:rsidP="0045644F">
            <w:pPr>
              <w:jc w:val="center"/>
            </w:pPr>
            <w:r>
              <w:t>1,5</w:t>
            </w:r>
          </w:p>
        </w:tc>
      </w:tr>
      <w:tr w:rsidR="008C71A2" w:rsidRPr="005F35E2" w:rsidTr="0045644F">
        <w:tc>
          <w:tcPr>
            <w:tcW w:w="3936" w:type="dxa"/>
            <w:gridSpan w:val="2"/>
            <w:shd w:val="clear" w:color="auto" w:fill="auto"/>
          </w:tcPr>
          <w:p w:rsidR="008C71A2" w:rsidRPr="00DD0C85" w:rsidRDefault="008C71A2" w:rsidP="0045644F">
            <w:pPr>
              <w:shd w:val="clear" w:color="auto" w:fill="FFFFFF"/>
              <w:ind w:left="-40"/>
              <w:rPr>
                <w:i/>
                <w:spacing w:val="-7"/>
              </w:rPr>
            </w:pPr>
            <w:r w:rsidRPr="00DD0C85">
              <w:rPr>
                <w:spacing w:val="-7"/>
              </w:rPr>
              <w:t xml:space="preserve">Максимально допустимая недельная нагрузка </w:t>
            </w:r>
          </w:p>
        </w:tc>
        <w:tc>
          <w:tcPr>
            <w:tcW w:w="1134" w:type="dxa"/>
            <w:shd w:val="clear" w:color="auto" w:fill="auto"/>
          </w:tcPr>
          <w:p w:rsidR="008C71A2" w:rsidRPr="006E0065" w:rsidRDefault="008C71A2" w:rsidP="0045644F">
            <w:pPr>
              <w:jc w:val="center"/>
              <w:rPr>
                <w:b/>
              </w:rPr>
            </w:pPr>
            <w:r w:rsidRPr="006E0065">
              <w:rPr>
                <w:b/>
              </w:rPr>
              <w:t>2 9/1015</w:t>
            </w:r>
          </w:p>
        </w:tc>
        <w:tc>
          <w:tcPr>
            <w:tcW w:w="1275" w:type="dxa"/>
            <w:shd w:val="clear" w:color="auto" w:fill="auto"/>
          </w:tcPr>
          <w:p w:rsidR="008C71A2" w:rsidRPr="006E0065" w:rsidRDefault="008C71A2" w:rsidP="0045644F">
            <w:pPr>
              <w:jc w:val="center"/>
              <w:rPr>
                <w:b/>
              </w:rPr>
            </w:pPr>
            <w:r w:rsidRPr="006E0065">
              <w:rPr>
                <w:b/>
              </w:rPr>
              <w:t>30/1050</w:t>
            </w:r>
          </w:p>
        </w:tc>
        <w:tc>
          <w:tcPr>
            <w:tcW w:w="1134" w:type="dxa"/>
            <w:shd w:val="clear" w:color="auto" w:fill="A6A6A6"/>
          </w:tcPr>
          <w:p w:rsidR="008C71A2" w:rsidRPr="00172B50" w:rsidRDefault="008C71A2" w:rsidP="0045644F">
            <w:pPr>
              <w:jc w:val="center"/>
              <w:rPr>
                <w:b/>
                <w:color w:val="000000"/>
              </w:rPr>
            </w:pPr>
            <w:r w:rsidRPr="00172B50">
              <w:rPr>
                <w:b/>
                <w:color w:val="000000"/>
              </w:rPr>
              <w:t>32/1120</w:t>
            </w:r>
          </w:p>
        </w:tc>
        <w:tc>
          <w:tcPr>
            <w:tcW w:w="1134" w:type="dxa"/>
            <w:shd w:val="clear" w:color="auto" w:fill="A6A6A6"/>
          </w:tcPr>
          <w:p w:rsidR="008C71A2" w:rsidRPr="00172B50" w:rsidRDefault="008C71A2" w:rsidP="0045644F">
            <w:pPr>
              <w:jc w:val="center"/>
              <w:rPr>
                <w:b/>
                <w:color w:val="000000"/>
              </w:rPr>
            </w:pPr>
            <w:r w:rsidRPr="00172B50">
              <w:rPr>
                <w:b/>
                <w:color w:val="000000"/>
              </w:rPr>
              <w:t>33/1155</w:t>
            </w:r>
          </w:p>
        </w:tc>
        <w:tc>
          <w:tcPr>
            <w:tcW w:w="1134" w:type="dxa"/>
            <w:shd w:val="clear" w:color="auto" w:fill="A6A6A6"/>
          </w:tcPr>
          <w:p w:rsidR="008C71A2" w:rsidRPr="00172B50" w:rsidRDefault="008C71A2" w:rsidP="0045644F">
            <w:pPr>
              <w:jc w:val="center"/>
              <w:rPr>
                <w:b/>
                <w:color w:val="000000"/>
              </w:rPr>
            </w:pPr>
            <w:r w:rsidRPr="00172B50">
              <w:rPr>
                <w:b/>
                <w:color w:val="000000"/>
              </w:rPr>
              <w:t>33/1155</w:t>
            </w:r>
          </w:p>
        </w:tc>
        <w:tc>
          <w:tcPr>
            <w:tcW w:w="945" w:type="dxa"/>
            <w:shd w:val="clear" w:color="auto" w:fill="auto"/>
          </w:tcPr>
          <w:p w:rsidR="008C71A2" w:rsidRDefault="008C71A2" w:rsidP="0045644F">
            <w:pPr>
              <w:jc w:val="center"/>
              <w:rPr>
                <w:b/>
              </w:rPr>
            </w:pPr>
            <w:r w:rsidRPr="006E0065">
              <w:rPr>
                <w:b/>
              </w:rPr>
              <w:t>157</w:t>
            </w:r>
            <w:r>
              <w:rPr>
                <w:b/>
              </w:rPr>
              <w:t>/</w:t>
            </w:r>
          </w:p>
          <w:p w:rsidR="008C71A2" w:rsidRPr="006E0065" w:rsidRDefault="008C71A2" w:rsidP="0045644F">
            <w:pPr>
              <w:jc w:val="center"/>
              <w:rPr>
                <w:b/>
              </w:rPr>
            </w:pPr>
            <w:r>
              <w:rPr>
                <w:b/>
              </w:rPr>
              <w:t>5495</w:t>
            </w:r>
          </w:p>
        </w:tc>
      </w:tr>
    </w:tbl>
    <w:p w:rsidR="008C71A2" w:rsidRDefault="008C71A2" w:rsidP="008C71A2">
      <w:pPr>
        <w:tabs>
          <w:tab w:val="left" w:pos="2230"/>
        </w:tabs>
        <w:jc w:val="center"/>
        <w:rPr>
          <w:b/>
        </w:rPr>
      </w:pPr>
    </w:p>
    <w:p w:rsidR="008C71A2" w:rsidRDefault="008C71A2" w:rsidP="008C71A2">
      <w:pPr>
        <w:tabs>
          <w:tab w:val="left" w:pos="2230"/>
        </w:tabs>
        <w:jc w:val="center"/>
        <w:rPr>
          <w:b/>
        </w:rPr>
      </w:pPr>
    </w:p>
    <w:p w:rsidR="008C71A2" w:rsidRDefault="008C71A2" w:rsidP="008C71A2">
      <w:pPr>
        <w:tabs>
          <w:tab w:val="left" w:pos="2230"/>
        </w:tabs>
        <w:jc w:val="center"/>
        <w:rPr>
          <w:b/>
        </w:rPr>
      </w:pPr>
    </w:p>
    <w:p w:rsidR="008C71A2" w:rsidRDefault="008C71A2" w:rsidP="008C71A2">
      <w:pPr>
        <w:tabs>
          <w:tab w:val="left" w:pos="2230"/>
        </w:tabs>
        <w:jc w:val="center"/>
        <w:rPr>
          <w:b/>
        </w:rPr>
      </w:pPr>
    </w:p>
    <w:p w:rsidR="008C71A2" w:rsidRDefault="008C71A2" w:rsidP="008C71A2">
      <w:pPr>
        <w:tabs>
          <w:tab w:val="left" w:pos="2230"/>
        </w:tabs>
        <w:jc w:val="center"/>
        <w:rPr>
          <w:b/>
        </w:rPr>
      </w:pPr>
    </w:p>
    <w:p w:rsidR="008C71A2" w:rsidRPr="00DD4AB5" w:rsidRDefault="008C71A2" w:rsidP="008C71A2">
      <w:pPr>
        <w:tabs>
          <w:tab w:val="left" w:pos="2230"/>
        </w:tabs>
        <w:jc w:val="center"/>
        <w:rPr>
          <w:b/>
        </w:rPr>
      </w:pPr>
    </w:p>
    <w:p w:rsidR="008C71A2" w:rsidRPr="00DD4AB5" w:rsidRDefault="008C71A2" w:rsidP="008C71A2">
      <w:pPr>
        <w:tabs>
          <w:tab w:val="left" w:pos="2230"/>
        </w:tabs>
        <w:jc w:val="center"/>
        <w:rPr>
          <w:sz w:val="22"/>
          <w:szCs w:val="22"/>
        </w:rPr>
      </w:pPr>
    </w:p>
    <w:p w:rsidR="008C71A2" w:rsidRPr="00571ADA" w:rsidRDefault="008C71A2" w:rsidP="008C71A2">
      <w:pPr>
        <w:jc w:val="center"/>
        <w:rPr>
          <w:b/>
          <w:sz w:val="26"/>
          <w:szCs w:val="26"/>
        </w:rPr>
      </w:pPr>
    </w:p>
    <w:p w:rsidR="008C71A2" w:rsidRDefault="008C71A2" w:rsidP="008C71A2"/>
    <w:p w:rsidR="008C71A2" w:rsidRPr="008C71A2" w:rsidRDefault="008C71A2" w:rsidP="008C71A2">
      <w:pPr>
        <w:tabs>
          <w:tab w:val="left" w:pos="1170"/>
        </w:tabs>
      </w:pPr>
    </w:p>
    <w:sectPr w:rsidR="008C71A2" w:rsidRPr="008C71A2" w:rsidSect="008C71A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BBF59F8"/>
    <w:multiLevelType w:val="hybridMultilevel"/>
    <w:tmpl w:val="ADD68E90"/>
    <w:lvl w:ilvl="0" w:tplc="40C42048">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2" w15:restartNumberingAfterBreak="0">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B11BB"/>
    <w:rsid w:val="00022C52"/>
    <w:rsid w:val="00026679"/>
    <w:rsid w:val="000428B3"/>
    <w:rsid w:val="0005649D"/>
    <w:rsid w:val="000841E7"/>
    <w:rsid w:val="00091E81"/>
    <w:rsid w:val="000B0131"/>
    <w:rsid w:val="001256B6"/>
    <w:rsid w:val="001332EB"/>
    <w:rsid w:val="001354BA"/>
    <w:rsid w:val="001434F6"/>
    <w:rsid w:val="001450DC"/>
    <w:rsid w:val="001459EC"/>
    <w:rsid w:val="00146EAC"/>
    <w:rsid w:val="001603ED"/>
    <w:rsid w:val="001847DE"/>
    <w:rsid w:val="00193E6F"/>
    <w:rsid w:val="001B040E"/>
    <w:rsid w:val="001B66DE"/>
    <w:rsid w:val="001C7D4E"/>
    <w:rsid w:val="001D3495"/>
    <w:rsid w:val="00211C48"/>
    <w:rsid w:val="0024370C"/>
    <w:rsid w:val="00262AA9"/>
    <w:rsid w:val="002677A9"/>
    <w:rsid w:val="002750E6"/>
    <w:rsid w:val="002D497D"/>
    <w:rsid w:val="002F1C86"/>
    <w:rsid w:val="002F2D86"/>
    <w:rsid w:val="0030006B"/>
    <w:rsid w:val="003278AD"/>
    <w:rsid w:val="0033269E"/>
    <w:rsid w:val="003415D3"/>
    <w:rsid w:val="003B4BFA"/>
    <w:rsid w:val="003C4E4B"/>
    <w:rsid w:val="003C6216"/>
    <w:rsid w:val="003D73CE"/>
    <w:rsid w:val="003E1589"/>
    <w:rsid w:val="00411FF0"/>
    <w:rsid w:val="004428C0"/>
    <w:rsid w:val="004810AD"/>
    <w:rsid w:val="00491593"/>
    <w:rsid w:val="00491EB0"/>
    <w:rsid w:val="004B136D"/>
    <w:rsid w:val="004B4994"/>
    <w:rsid w:val="004C706A"/>
    <w:rsid w:val="004E5B8B"/>
    <w:rsid w:val="004F14FB"/>
    <w:rsid w:val="004F277F"/>
    <w:rsid w:val="00504991"/>
    <w:rsid w:val="005244FB"/>
    <w:rsid w:val="00540131"/>
    <w:rsid w:val="00543A4E"/>
    <w:rsid w:val="005A634B"/>
    <w:rsid w:val="005D5E5A"/>
    <w:rsid w:val="00610DC4"/>
    <w:rsid w:val="0062069C"/>
    <w:rsid w:val="006372D2"/>
    <w:rsid w:val="00655A57"/>
    <w:rsid w:val="00682B4B"/>
    <w:rsid w:val="006932D3"/>
    <w:rsid w:val="006A3AEF"/>
    <w:rsid w:val="006A7D81"/>
    <w:rsid w:val="006C7CAE"/>
    <w:rsid w:val="007161B1"/>
    <w:rsid w:val="007165AD"/>
    <w:rsid w:val="007224B1"/>
    <w:rsid w:val="00731402"/>
    <w:rsid w:val="0074613A"/>
    <w:rsid w:val="0075534B"/>
    <w:rsid w:val="0079646C"/>
    <w:rsid w:val="007A38D6"/>
    <w:rsid w:val="007C7522"/>
    <w:rsid w:val="007D1A01"/>
    <w:rsid w:val="007E043A"/>
    <w:rsid w:val="007F4CC8"/>
    <w:rsid w:val="008017B3"/>
    <w:rsid w:val="00820F9E"/>
    <w:rsid w:val="008333C9"/>
    <w:rsid w:val="008B56A4"/>
    <w:rsid w:val="008C71A2"/>
    <w:rsid w:val="008C7934"/>
    <w:rsid w:val="008E5A69"/>
    <w:rsid w:val="008E7487"/>
    <w:rsid w:val="00933A03"/>
    <w:rsid w:val="00937B22"/>
    <w:rsid w:val="00940CA5"/>
    <w:rsid w:val="00954B45"/>
    <w:rsid w:val="0098219C"/>
    <w:rsid w:val="00985186"/>
    <w:rsid w:val="009928A8"/>
    <w:rsid w:val="009B1E11"/>
    <w:rsid w:val="009D3BB8"/>
    <w:rsid w:val="00A006C6"/>
    <w:rsid w:val="00A03278"/>
    <w:rsid w:val="00A16F5D"/>
    <w:rsid w:val="00A27ECB"/>
    <w:rsid w:val="00A35C9B"/>
    <w:rsid w:val="00A46CA5"/>
    <w:rsid w:val="00A75FCE"/>
    <w:rsid w:val="00A804C7"/>
    <w:rsid w:val="00A8538D"/>
    <w:rsid w:val="00A952E4"/>
    <w:rsid w:val="00AA25C3"/>
    <w:rsid w:val="00AD2AD6"/>
    <w:rsid w:val="00AE10F2"/>
    <w:rsid w:val="00AE7EAF"/>
    <w:rsid w:val="00B03EA0"/>
    <w:rsid w:val="00B12D6A"/>
    <w:rsid w:val="00B27435"/>
    <w:rsid w:val="00B41298"/>
    <w:rsid w:val="00B62091"/>
    <w:rsid w:val="00B73C0B"/>
    <w:rsid w:val="00B851F7"/>
    <w:rsid w:val="00B872F1"/>
    <w:rsid w:val="00B935F2"/>
    <w:rsid w:val="00BB2614"/>
    <w:rsid w:val="00BB2A05"/>
    <w:rsid w:val="00BE7758"/>
    <w:rsid w:val="00C33F27"/>
    <w:rsid w:val="00C5204F"/>
    <w:rsid w:val="00C52773"/>
    <w:rsid w:val="00CA25E6"/>
    <w:rsid w:val="00CC09AB"/>
    <w:rsid w:val="00CD19F3"/>
    <w:rsid w:val="00D067BD"/>
    <w:rsid w:val="00D249CD"/>
    <w:rsid w:val="00D454FE"/>
    <w:rsid w:val="00D636DD"/>
    <w:rsid w:val="00D8197B"/>
    <w:rsid w:val="00D957AB"/>
    <w:rsid w:val="00DA01F8"/>
    <w:rsid w:val="00E04D36"/>
    <w:rsid w:val="00E46DFC"/>
    <w:rsid w:val="00E7493A"/>
    <w:rsid w:val="00E82852"/>
    <w:rsid w:val="00E9180B"/>
    <w:rsid w:val="00EB11BB"/>
    <w:rsid w:val="00ED3506"/>
    <w:rsid w:val="00F1147C"/>
    <w:rsid w:val="00F20C18"/>
    <w:rsid w:val="00F30563"/>
    <w:rsid w:val="00F30B0A"/>
    <w:rsid w:val="00F50E69"/>
    <w:rsid w:val="00F621CE"/>
    <w:rsid w:val="00F6632B"/>
    <w:rsid w:val="00F73596"/>
    <w:rsid w:val="00F85022"/>
    <w:rsid w:val="00FA22AF"/>
    <w:rsid w:val="00FD17BB"/>
    <w:rsid w:val="00FD3C8B"/>
    <w:rsid w:val="00FF0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2"/>
      </o:rules>
    </o:shapelayout>
  </w:shapeDefaults>
  <w:decimalSymbol w:val=","/>
  <w:listSeparator w:val=";"/>
  <w14:docId w14:val="1EA477CD"/>
  <w15:docId w15:val="{3E06D309-0BAF-4388-B2C3-07F9E3FB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semiHidden/>
    <w:locked/>
    <w:rsid w:val="00F50E69"/>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semiHidden/>
    <w:unhideWhenUsed/>
    <w:qFormat/>
    <w:rsid w:val="00F50E69"/>
    <w:pPr>
      <w:jc w:val="center"/>
    </w:pPr>
    <w:rPr>
      <w:rFonts w:asciiTheme="minorHAnsi" w:eastAsiaTheme="minorHAnsi" w:hAnsiTheme="minorHAnsi" w:cstheme="minorBidi"/>
      <w:lang w:eastAsia="en-US"/>
    </w:rPr>
  </w:style>
  <w:style w:type="paragraph" w:customStyle="1" w:styleId="Default">
    <w:name w:val="Default"/>
    <w:rsid w:val="00F50E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F50E69"/>
  </w:style>
  <w:style w:type="character" w:styleId="a5">
    <w:name w:val="Strong"/>
    <w:basedOn w:val="a0"/>
    <w:qFormat/>
    <w:rsid w:val="00F50E69"/>
    <w:rPr>
      <w:b/>
      <w:bCs/>
    </w:rPr>
  </w:style>
  <w:style w:type="character" w:customStyle="1" w:styleId="Zag11">
    <w:name w:val="Zag_11"/>
    <w:rsid w:val="00FD17BB"/>
  </w:style>
  <w:style w:type="table" w:styleId="a6">
    <w:name w:val="Table Grid"/>
    <w:basedOn w:val="a1"/>
    <w:uiPriority w:val="59"/>
    <w:rsid w:val="000266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0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7AA7-E056-49ED-806D-7753D41D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Теща</cp:lastModifiedBy>
  <cp:revision>24</cp:revision>
  <cp:lastPrinted>2015-09-16T09:58:00Z</cp:lastPrinted>
  <dcterms:created xsi:type="dcterms:W3CDTF">2015-09-06T05:51:00Z</dcterms:created>
  <dcterms:modified xsi:type="dcterms:W3CDTF">2016-10-23T15:55:00Z</dcterms:modified>
</cp:coreProperties>
</file>